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A8CD51A" w:rsidR="00A466CB" w:rsidRPr="005418B0" w:rsidRDefault="00642402" w:rsidP="005418B0">
      <w:pPr>
        <w:pStyle w:val="Hadley20"/>
        <w:rPr>
          <w:rStyle w:val="SubtleEmphasis"/>
        </w:rPr>
      </w:pPr>
      <w:r>
        <w:t>Beginner</w:t>
      </w:r>
      <w:r w:rsidR="00717697">
        <w:t xml:space="preserve"> Techniques for </w:t>
      </w:r>
      <w:r w:rsidR="00F14F90">
        <w:t>Better</w:t>
      </w:r>
      <w:r w:rsidR="00717697">
        <w:t xml:space="preserve"> Reading Sample</w:t>
      </w:r>
    </w:p>
    <w:p w14:paraId="083F2EA3" w14:textId="77777777" w:rsidR="00A466CB" w:rsidRPr="00D36941" w:rsidRDefault="00A466CB" w:rsidP="005418B0">
      <w:pPr>
        <w:pStyle w:val="Hadley20"/>
      </w:pPr>
    </w:p>
    <w:p w14:paraId="1B66B0BA" w14:textId="77777777" w:rsidR="00642402" w:rsidRDefault="00642402" w:rsidP="00717697">
      <w:pPr>
        <w:pStyle w:val="Hadley20"/>
      </w:pPr>
      <w:r w:rsidRPr="00642402">
        <w:t xml:space="preserve">Knowing how to place your hands and move them across the page smoothly will help you get more comfortable with your braille reading. And with a little practice you'll begin to read faster and more accurately, which helps you enjoy your reading even more. </w:t>
      </w:r>
      <w:proofErr w:type="gramStart"/>
      <w:r w:rsidRPr="00642402">
        <w:t>So</w:t>
      </w:r>
      <w:proofErr w:type="gramEnd"/>
      <w:r w:rsidRPr="00642402">
        <w:t xml:space="preserve"> let's jump in and get started. </w:t>
      </w:r>
    </w:p>
    <w:p w14:paraId="227EB16A" w14:textId="77777777" w:rsidR="00642402" w:rsidRDefault="00642402" w:rsidP="00717697">
      <w:pPr>
        <w:pStyle w:val="Hadley20"/>
      </w:pPr>
    </w:p>
    <w:p w14:paraId="485F755B" w14:textId="4D968525" w:rsidR="00717697" w:rsidRDefault="00642402" w:rsidP="00717697">
      <w:pPr>
        <w:pStyle w:val="Hadley20"/>
      </w:pPr>
      <w:r w:rsidRPr="00642402">
        <w:t>The first step is to get into a comfortable position. Begin by sitting at a table or using a lap table or tray so you can place your book or paper at about waist level. Set up your reading material at the correct angle with the bottom edge parallel to you. And if you like use a non-slip mat or a piece of shelf liner to help keep it in place. It also helps to sit up straight and to relax your arms and shoulders as you rest your hands lightly on the page.</w:t>
      </w:r>
    </w:p>
    <w:p w14:paraId="5D531D16" w14:textId="77777777" w:rsidR="00642402" w:rsidRDefault="00642402" w:rsidP="00717697">
      <w:pPr>
        <w:pStyle w:val="Hadley20"/>
      </w:pPr>
    </w:p>
    <w:p w14:paraId="0A960BBB" w14:textId="77E680DB" w:rsidR="00717697" w:rsidRDefault="00717697" w:rsidP="00717697">
      <w:pPr>
        <w:pStyle w:val="Hadley20"/>
      </w:pPr>
      <w:r w:rsidRPr="00717697">
        <w:rPr>
          <w:b/>
          <w:bCs/>
        </w:rPr>
        <w:lastRenderedPageBreak/>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 prefer to talk through these questions, we're just a phone call away at 800-323-4238. </w:t>
      </w:r>
    </w:p>
    <w:p w14:paraId="4EFAE970" w14:textId="77777777" w:rsidR="00717697" w:rsidRDefault="00717697" w:rsidP="00717697">
      <w:pPr>
        <w:pStyle w:val="Hadley20"/>
      </w:pPr>
    </w:p>
    <w:p w14:paraId="48FFFE45" w14:textId="394CB650" w:rsidR="009D169E" w:rsidRPr="00D36941" w:rsidRDefault="00717697" w:rsidP="00717697">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20B8" w14:textId="77777777" w:rsidR="00492AAF" w:rsidRDefault="00492AAF" w:rsidP="00541A87">
      <w:pPr>
        <w:spacing w:after="0" w:line="240" w:lineRule="auto"/>
      </w:pPr>
      <w:r>
        <w:separator/>
      </w:r>
    </w:p>
  </w:endnote>
  <w:endnote w:type="continuationSeparator" w:id="0">
    <w:p w14:paraId="1D0B94B7" w14:textId="77777777" w:rsidR="00492AAF" w:rsidRDefault="00492AA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9B8B" w14:textId="77777777" w:rsidR="00492AAF" w:rsidRDefault="00492AAF" w:rsidP="00541A87">
      <w:pPr>
        <w:spacing w:after="0" w:line="240" w:lineRule="auto"/>
      </w:pPr>
      <w:r>
        <w:separator/>
      </w:r>
    </w:p>
  </w:footnote>
  <w:footnote w:type="continuationSeparator" w:id="0">
    <w:p w14:paraId="00791C5E" w14:textId="77777777" w:rsidR="00492AAF" w:rsidRDefault="00492AA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68947BF" w:rsidR="00824974" w:rsidRDefault="00642402" w:rsidP="00824974">
    <w:pPr>
      <w:pStyle w:val="Header"/>
      <w:ind w:left="2880" w:hanging="2880"/>
      <w:rPr>
        <w:rFonts w:ascii="Gotham Medium" w:hAnsi="Gotham Medium"/>
      </w:rPr>
    </w:pPr>
    <w:r>
      <w:rPr>
        <w:rFonts w:ascii="Gotham Medium" w:hAnsi="Gotham Medium"/>
      </w:rPr>
      <w:t>Beginner</w:t>
    </w:r>
    <w:r w:rsidR="00717697">
      <w:rPr>
        <w:rFonts w:ascii="Gotham Medium" w:hAnsi="Gotham Medium"/>
      </w:rPr>
      <w:t xml:space="preserve"> Techniques for B</w:t>
    </w:r>
    <w:r w:rsidR="00F14F90">
      <w:rPr>
        <w:rFonts w:ascii="Gotham Medium" w:hAnsi="Gotham Medium"/>
      </w:rPr>
      <w:t>etter</w:t>
    </w:r>
    <w:r w:rsidR="00717697">
      <w:rPr>
        <w:rFonts w:ascii="Gotham Medium" w:hAnsi="Gotham Medium"/>
      </w:rPr>
      <w:t xml:space="preserve"> Reading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7721D"/>
    <w:rsid w:val="003B62BA"/>
    <w:rsid w:val="00424D09"/>
    <w:rsid w:val="00445C53"/>
    <w:rsid w:val="00481999"/>
    <w:rsid w:val="00492AAF"/>
    <w:rsid w:val="004D6DB7"/>
    <w:rsid w:val="004F52EE"/>
    <w:rsid w:val="00512EF2"/>
    <w:rsid w:val="005269AB"/>
    <w:rsid w:val="00531E0F"/>
    <w:rsid w:val="005418B0"/>
    <w:rsid w:val="00541A87"/>
    <w:rsid w:val="005670C8"/>
    <w:rsid w:val="00596589"/>
    <w:rsid w:val="00642402"/>
    <w:rsid w:val="006749AF"/>
    <w:rsid w:val="006E1E1C"/>
    <w:rsid w:val="006F62DB"/>
    <w:rsid w:val="00717697"/>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14F90"/>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Bradley Spinsby</cp:lastModifiedBy>
  <cp:revision>3</cp:revision>
  <dcterms:created xsi:type="dcterms:W3CDTF">2022-02-02T19:39:00Z</dcterms:created>
  <dcterms:modified xsi:type="dcterms:W3CDTF">2022-02-03T17:36:00Z</dcterms:modified>
</cp:coreProperties>
</file>