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B092C" w14:textId="77777777" w:rsidR="00A466CB" w:rsidRDefault="00A466CB" w:rsidP="00DF299A">
      <w:pPr>
        <w:pStyle w:val="HADLEY"/>
      </w:pPr>
    </w:p>
    <w:p w14:paraId="42B88549" w14:textId="77777777" w:rsidR="00D36941" w:rsidRPr="00112AB6" w:rsidRDefault="00A466CB" w:rsidP="005B6922">
      <w:pPr>
        <w:pStyle w:val="Heading1"/>
      </w:pPr>
      <w:r w:rsidRPr="00112AB6">
        <w:t>Hadley</w:t>
      </w:r>
    </w:p>
    <w:p w14:paraId="4FBE29FA" w14:textId="77777777" w:rsidR="00B25A6A" w:rsidRDefault="00F61212" w:rsidP="005B6922">
      <w:pPr>
        <w:pStyle w:val="Heading1"/>
      </w:pPr>
      <w:r w:rsidRPr="00112AB6">
        <w:t>Contracted Braille</w:t>
      </w:r>
      <w:r w:rsidR="003E6B70" w:rsidRPr="00112AB6">
        <w:t xml:space="preserve"> </w:t>
      </w:r>
    </w:p>
    <w:p w14:paraId="7216D820" w14:textId="10E0859B" w:rsidR="00A466CB" w:rsidRPr="00112AB6" w:rsidRDefault="003E6B70" w:rsidP="005B6922">
      <w:pPr>
        <w:pStyle w:val="Heading1"/>
      </w:pPr>
      <w:r w:rsidRPr="00112AB6">
        <w:t>Workshop 10</w:t>
      </w:r>
      <w:r w:rsidR="00B25A6A">
        <w:t>,</w:t>
      </w:r>
      <w:r w:rsidR="00F61212" w:rsidRPr="00112AB6">
        <w:t xml:space="preserve"> </w:t>
      </w:r>
      <w:r w:rsidR="00556165" w:rsidRPr="00112AB6">
        <w:t xml:space="preserve">Lower </w:t>
      </w:r>
      <w:proofErr w:type="spellStart"/>
      <w:r w:rsidR="00605AB3" w:rsidRPr="00112AB6">
        <w:t>Groupsigns</w:t>
      </w:r>
      <w:proofErr w:type="spellEnd"/>
      <w:r w:rsidR="00B25A6A">
        <w:t>:</w:t>
      </w:r>
      <w:r w:rsidR="00605AB3" w:rsidRPr="00112AB6">
        <w:t xml:space="preserve"> </w:t>
      </w:r>
      <w:r w:rsidR="00556165" w:rsidRPr="00112AB6">
        <w:t>b</w:t>
      </w:r>
      <w:r w:rsidR="000502D7">
        <w:t>-</w:t>
      </w:r>
      <w:r w:rsidR="00556165" w:rsidRPr="00112AB6">
        <w:t>e</w:t>
      </w:r>
      <w:r w:rsidR="00E10EBE">
        <w:t>,</w:t>
      </w:r>
      <w:r w:rsidR="00556165" w:rsidRPr="00112AB6">
        <w:t xml:space="preserve"> </w:t>
      </w:r>
      <w:r w:rsidR="003270C2">
        <w:t>c-o-n</w:t>
      </w:r>
      <w:r w:rsidR="00E10EBE">
        <w:t>,</w:t>
      </w:r>
      <w:r w:rsidR="00556165" w:rsidRPr="00112AB6">
        <w:t xml:space="preserve"> </w:t>
      </w:r>
      <w:r w:rsidR="003270C2">
        <w:t>d-</w:t>
      </w:r>
      <w:proofErr w:type="spellStart"/>
      <w:r w:rsidR="003270C2">
        <w:t>i</w:t>
      </w:r>
      <w:proofErr w:type="spellEnd"/>
      <w:r w:rsidR="003270C2">
        <w:t>-s</w:t>
      </w:r>
    </w:p>
    <w:p w14:paraId="65B4E46F" w14:textId="67AC6D15" w:rsidR="00F61212" w:rsidRDefault="00F61212" w:rsidP="005B6922">
      <w:pPr>
        <w:pStyle w:val="Hadley20"/>
      </w:pPr>
    </w:p>
    <w:p w14:paraId="6D0B29E8" w14:textId="05EC09E0" w:rsidR="003E6B70" w:rsidRPr="007031FA" w:rsidRDefault="003E6B70" w:rsidP="005B6922">
      <w:pPr>
        <w:pStyle w:val="Heading2"/>
      </w:pPr>
      <w:r w:rsidRPr="007031FA">
        <w:t>Opening</w:t>
      </w:r>
    </w:p>
    <w:p w14:paraId="32AEB83F" w14:textId="5FFEEFB8" w:rsidR="00DB441E" w:rsidRPr="002D4B75" w:rsidRDefault="00556165" w:rsidP="005B6922">
      <w:pPr>
        <w:pStyle w:val="Hadley20"/>
      </w:pPr>
      <w:r w:rsidRPr="002D4B75">
        <w:t>Hadley presents Contracted Braille</w:t>
      </w:r>
      <w:r w:rsidR="00E10EBE">
        <w:t>,</w:t>
      </w:r>
      <w:r w:rsidRPr="002D4B75">
        <w:t xml:space="preserve"> Workshop 10</w:t>
      </w:r>
      <w:r w:rsidR="00E10EBE">
        <w:t>,</w:t>
      </w:r>
      <w:r w:rsidRPr="002D4B75">
        <w:t xml:space="preserve"> Lower </w:t>
      </w:r>
      <w:proofErr w:type="spellStart"/>
      <w:r w:rsidRPr="002D4B75">
        <w:t>Groupsigns</w:t>
      </w:r>
      <w:proofErr w:type="spellEnd"/>
      <w:r w:rsidRPr="002D4B75">
        <w:t xml:space="preserve">: </w:t>
      </w:r>
      <w:r w:rsidR="00E10EBE">
        <w:t>b-e,</w:t>
      </w:r>
      <w:r w:rsidRPr="002D4B75">
        <w:t xml:space="preserve"> </w:t>
      </w:r>
      <w:r w:rsidR="00E10EBE">
        <w:t>c-o-n,</w:t>
      </w:r>
      <w:r w:rsidRPr="002D4B75">
        <w:t xml:space="preserve"> </w:t>
      </w:r>
      <w:r w:rsidR="00E10EBE">
        <w:t>d-</w:t>
      </w:r>
      <w:proofErr w:type="spellStart"/>
      <w:r w:rsidR="00E10EBE">
        <w:t>i</w:t>
      </w:r>
      <w:proofErr w:type="spellEnd"/>
      <w:r w:rsidR="00E10EBE">
        <w:t>-s</w:t>
      </w:r>
      <w:r w:rsidRPr="002D4B75">
        <w:t>.</w:t>
      </w:r>
    </w:p>
    <w:p w14:paraId="43203140" w14:textId="794DFB12" w:rsidR="004F77CE" w:rsidRDefault="004F77CE" w:rsidP="005B6922">
      <w:pPr>
        <w:pStyle w:val="Heading2"/>
      </w:pPr>
      <w:r w:rsidRPr="004F77CE">
        <w:t xml:space="preserve">Page </w:t>
      </w:r>
      <w:r w:rsidR="009F2EA1">
        <w:t>1</w:t>
      </w:r>
      <w:r w:rsidRPr="004F77CE">
        <w:t xml:space="preserve"> </w:t>
      </w:r>
    </w:p>
    <w:p w14:paraId="1EE04BC6" w14:textId="77777777" w:rsidR="009051B9" w:rsidRPr="005B6922" w:rsidRDefault="004F77CE" w:rsidP="005B6922">
      <w:pPr>
        <w:pStyle w:val="Hadley20"/>
      </w:pPr>
      <w:r w:rsidRPr="005B6922">
        <w:t>To begin</w:t>
      </w:r>
      <w:r w:rsidR="00E10EBE" w:rsidRPr="005B6922">
        <w:t>,</w:t>
      </w:r>
      <w:r w:rsidRPr="005B6922">
        <w:t xml:space="preserve"> make sure you have your braille workbook with you. </w:t>
      </w:r>
    </w:p>
    <w:p w14:paraId="50119746" w14:textId="1DC7BFAD" w:rsidR="004F77CE" w:rsidRPr="005B6922" w:rsidRDefault="004F77CE" w:rsidP="005B6922">
      <w:pPr>
        <w:pStyle w:val="Hadley20"/>
      </w:pPr>
      <w:r w:rsidRPr="005B6922">
        <w:t>If you don</w:t>
      </w:r>
      <w:r w:rsidR="00E10EBE" w:rsidRPr="005B6922">
        <w:t>’</w:t>
      </w:r>
      <w:r w:rsidRPr="005B6922">
        <w:t>t already have one</w:t>
      </w:r>
      <w:r w:rsidR="00E10EBE" w:rsidRPr="005B6922">
        <w:t>,</w:t>
      </w:r>
      <w:r w:rsidRPr="005B6922">
        <w:t xml:space="preserve"> call Hadley at </w:t>
      </w:r>
      <w:r w:rsidR="009051B9" w:rsidRPr="005B6922">
        <w:br/>
      </w:r>
      <w:r w:rsidR="009F2EA1" w:rsidRPr="005B6922">
        <w:t>847-</w:t>
      </w:r>
      <w:r w:rsidRPr="005B6922">
        <w:t>784-2816 and we</w:t>
      </w:r>
      <w:r w:rsidR="00E10EBE" w:rsidRPr="005B6922">
        <w:t>’</w:t>
      </w:r>
      <w:r w:rsidRPr="005B6922">
        <w:t xml:space="preserve">ll mail one right out to you. </w:t>
      </w:r>
    </w:p>
    <w:p w14:paraId="3969B403" w14:textId="25EF30D3" w:rsidR="009F2EA1" w:rsidRPr="005B6922" w:rsidRDefault="004F77CE" w:rsidP="005B6922">
      <w:pPr>
        <w:pStyle w:val="Hadley20"/>
      </w:pPr>
      <w:r w:rsidRPr="005B6922">
        <w:t>Now</w:t>
      </w:r>
      <w:r w:rsidR="00E10EBE" w:rsidRPr="005B6922">
        <w:t>,</w:t>
      </w:r>
      <w:r w:rsidRPr="005B6922">
        <w:t xml:space="preserve"> let</w:t>
      </w:r>
      <w:r w:rsidR="00E10EBE" w:rsidRPr="005B6922">
        <w:t>’</w:t>
      </w:r>
      <w:r w:rsidRPr="005B6922">
        <w:t xml:space="preserve">s look at three more lower </w:t>
      </w:r>
      <w:proofErr w:type="spellStart"/>
      <w:r w:rsidR="009F2EA1" w:rsidRPr="005B6922">
        <w:t>groupsign</w:t>
      </w:r>
      <w:r w:rsidRPr="005B6922">
        <w:t>s</w:t>
      </w:r>
      <w:proofErr w:type="spellEnd"/>
      <w:r w:rsidRPr="005B6922">
        <w:t>.</w:t>
      </w:r>
    </w:p>
    <w:p w14:paraId="52044E12" w14:textId="77777777" w:rsidR="009F2EA1" w:rsidRPr="005B6922" w:rsidRDefault="004F77CE" w:rsidP="005B6922">
      <w:pPr>
        <w:pStyle w:val="Hadley20"/>
      </w:pPr>
      <w:r w:rsidRPr="005B6922">
        <w:t xml:space="preserve">Feel the braille in the top left corner of the page. </w:t>
      </w:r>
    </w:p>
    <w:p w14:paraId="6F24D773" w14:textId="3FA245FE" w:rsidR="004F77CE" w:rsidRPr="005B6922" w:rsidRDefault="004F77CE" w:rsidP="005B6922">
      <w:pPr>
        <w:pStyle w:val="Hadley20"/>
      </w:pPr>
      <w:r w:rsidRPr="005B6922">
        <w:t xml:space="preserve">These are the lower </w:t>
      </w:r>
      <w:proofErr w:type="spellStart"/>
      <w:r w:rsidR="009F2EA1" w:rsidRPr="005B6922">
        <w:t>groupsign</w:t>
      </w:r>
      <w:r w:rsidRPr="005B6922">
        <w:t>s</w:t>
      </w:r>
      <w:proofErr w:type="spellEnd"/>
      <w:r w:rsidRPr="005B6922">
        <w:t xml:space="preserve"> </w:t>
      </w:r>
      <w:r w:rsidR="00E10EBE" w:rsidRPr="005B6922">
        <w:t>b-e</w:t>
      </w:r>
      <w:r w:rsidR="009F2EA1" w:rsidRPr="005B6922">
        <w:t xml:space="preserve">, </w:t>
      </w:r>
      <w:r w:rsidR="00E10EBE" w:rsidRPr="005B6922">
        <w:t>c-o-n</w:t>
      </w:r>
      <w:r w:rsidR="009F2EA1" w:rsidRPr="005B6922">
        <w:t>,</w:t>
      </w:r>
      <w:r w:rsidRPr="005B6922">
        <w:t xml:space="preserve"> and </w:t>
      </w:r>
      <w:r w:rsidR="009F2EA1" w:rsidRPr="005B6922">
        <w:br/>
      </w:r>
      <w:r w:rsidR="00E10EBE" w:rsidRPr="005B6922">
        <w:t>d-</w:t>
      </w:r>
      <w:proofErr w:type="spellStart"/>
      <w:r w:rsidR="00E10EBE" w:rsidRPr="005B6922">
        <w:t>i</w:t>
      </w:r>
      <w:proofErr w:type="spellEnd"/>
      <w:r w:rsidR="00E10EBE" w:rsidRPr="005B6922">
        <w:t>-s</w:t>
      </w:r>
      <w:r w:rsidRPr="005B6922">
        <w:t xml:space="preserve">. </w:t>
      </w:r>
    </w:p>
    <w:p w14:paraId="49CE8F5D" w14:textId="77777777" w:rsidR="009F2EA1" w:rsidRDefault="004F77CE" w:rsidP="005B6922">
      <w:pPr>
        <w:pStyle w:val="Hadley20"/>
      </w:pPr>
      <w:r w:rsidRPr="004F77CE">
        <w:lastRenderedPageBreak/>
        <w:t>Above the middle line</w:t>
      </w:r>
      <w:r w:rsidR="00E10EBE">
        <w:t>,</w:t>
      </w:r>
      <w:r w:rsidRPr="004F77CE">
        <w:t xml:space="preserve"> you</w:t>
      </w:r>
      <w:r w:rsidR="00E10EBE">
        <w:t>’</w:t>
      </w:r>
      <w:r w:rsidRPr="004F77CE">
        <w:t xml:space="preserve">ll find three rows of braille. </w:t>
      </w:r>
    </w:p>
    <w:p w14:paraId="45230BFF" w14:textId="77777777" w:rsidR="00CF16FD" w:rsidRDefault="004F77CE" w:rsidP="005B6922">
      <w:pPr>
        <w:pStyle w:val="Hadley20"/>
      </w:pPr>
      <w:r w:rsidRPr="004F77CE">
        <w:t xml:space="preserve">Feel the first line. </w:t>
      </w:r>
    </w:p>
    <w:p w14:paraId="0EFEB440" w14:textId="6FEAAEF5" w:rsidR="009F2EA1" w:rsidRDefault="004F77CE" w:rsidP="005B6922">
      <w:pPr>
        <w:pStyle w:val="Hadley20"/>
      </w:pPr>
      <w:r w:rsidRPr="004F77CE">
        <w:t xml:space="preserve">This is the lower </w:t>
      </w:r>
      <w:proofErr w:type="spellStart"/>
      <w:r w:rsidR="009F2EA1">
        <w:t>groupsign</w:t>
      </w:r>
      <w:proofErr w:type="spellEnd"/>
      <w:r w:rsidRPr="004F77CE">
        <w:t xml:space="preserve"> </w:t>
      </w:r>
      <w:r w:rsidR="004B1B60">
        <w:t>“b</w:t>
      </w:r>
      <w:r w:rsidR="0013386E">
        <w:t>-</w:t>
      </w:r>
      <w:r w:rsidR="004B1B60">
        <w:t>e.”</w:t>
      </w:r>
      <w:r w:rsidRPr="004F77CE">
        <w:t xml:space="preserve"> </w:t>
      </w:r>
    </w:p>
    <w:p w14:paraId="4DB239BB" w14:textId="615DE2DB" w:rsidR="004F77CE" w:rsidRDefault="004F77CE" w:rsidP="005B6922">
      <w:pPr>
        <w:pStyle w:val="Hadley20"/>
      </w:pPr>
      <w:r w:rsidRPr="004F77CE">
        <w:t>Now</w:t>
      </w:r>
      <w:r w:rsidR="00A97709">
        <w:t>,</w:t>
      </w:r>
      <w:r w:rsidRPr="004F77CE">
        <w:t xml:space="preserve"> feel the next line. </w:t>
      </w:r>
    </w:p>
    <w:p w14:paraId="61AEFE1D" w14:textId="0197BD70" w:rsidR="009F2EA1" w:rsidRDefault="004F77CE" w:rsidP="005B6922">
      <w:pPr>
        <w:pStyle w:val="Hadley20"/>
      </w:pPr>
      <w:r w:rsidRPr="004F77CE">
        <w:t xml:space="preserve">This is the lower </w:t>
      </w:r>
      <w:proofErr w:type="spellStart"/>
      <w:r w:rsidR="009F2EA1">
        <w:t>groupsign</w:t>
      </w:r>
      <w:proofErr w:type="spellEnd"/>
      <w:r w:rsidRPr="004F77CE">
        <w:t xml:space="preserve"> </w:t>
      </w:r>
      <w:r w:rsidR="00E10EBE">
        <w:t>c-o-n</w:t>
      </w:r>
      <w:r w:rsidRPr="004F77CE">
        <w:t xml:space="preserve">. </w:t>
      </w:r>
    </w:p>
    <w:p w14:paraId="27A83004" w14:textId="687495B6" w:rsidR="004F77CE" w:rsidRDefault="004F77CE" w:rsidP="005B6922">
      <w:pPr>
        <w:pStyle w:val="Hadley20"/>
      </w:pPr>
      <w:r w:rsidRPr="004F77CE">
        <w:t>And on the last line</w:t>
      </w:r>
      <w:r w:rsidR="00E10EBE">
        <w:t>,</w:t>
      </w:r>
      <w:r w:rsidRPr="004F77CE">
        <w:t xml:space="preserve"> feel the lower </w:t>
      </w:r>
      <w:proofErr w:type="spellStart"/>
      <w:r w:rsidR="009F2EA1">
        <w:t>groupsign</w:t>
      </w:r>
      <w:proofErr w:type="spellEnd"/>
      <w:r w:rsidRPr="004F77CE">
        <w:t xml:space="preserve"> </w:t>
      </w:r>
      <w:r w:rsidR="00E10EBE">
        <w:t>d-</w:t>
      </w:r>
      <w:proofErr w:type="spellStart"/>
      <w:r w:rsidR="00E10EBE">
        <w:t>i</w:t>
      </w:r>
      <w:proofErr w:type="spellEnd"/>
      <w:r w:rsidR="00E10EBE">
        <w:t>-s</w:t>
      </w:r>
      <w:r w:rsidRPr="004F77CE">
        <w:t xml:space="preserve">. </w:t>
      </w:r>
    </w:p>
    <w:p w14:paraId="08F86F0C" w14:textId="30726B73" w:rsidR="004F77CE" w:rsidRDefault="004F77CE" w:rsidP="005B6922">
      <w:pPr>
        <w:pStyle w:val="Hadley20"/>
      </w:pPr>
      <w:r w:rsidRPr="004F77CE">
        <w:t xml:space="preserve">These three lower </w:t>
      </w:r>
      <w:proofErr w:type="spellStart"/>
      <w:r w:rsidR="009F2EA1">
        <w:t>groupsign</w:t>
      </w:r>
      <w:r w:rsidRPr="004F77CE">
        <w:t>s</w:t>
      </w:r>
      <w:proofErr w:type="spellEnd"/>
      <w:r w:rsidRPr="004F77CE">
        <w:t xml:space="preserve"> can only be used at the beginning of words. </w:t>
      </w:r>
    </w:p>
    <w:p w14:paraId="11D27769" w14:textId="719C1FC5" w:rsidR="006C4A67" w:rsidRDefault="004F77CE" w:rsidP="005B6922">
      <w:pPr>
        <w:pStyle w:val="Hadley20"/>
      </w:pPr>
      <w:r w:rsidRPr="004F77CE">
        <w:t>Below the middle line</w:t>
      </w:r>
      <w:r w:rsidR="00E10EBE">
        <w:t>,</w:t>
      </w:r>
      <w:r w:rsidRPr="004F77CE">
        <w:t xml:space="preserve"> you</w:t>
      </w:r>
      <w:r w:rsidR="00E10EBE">
        <w:t>’</w:t>
      </w:r>
      <w:r w:rsidRPr="004F77CE">
        <w:t xml:space="preserve">ll find three rows of words that use the lower </w:t>
      </w:r>
      <w:proofErr w:type="spellStart"/>
      <w:r w:rsidR="009F2EA1">
        <w:t>groupsign</w:t>
      </w:r>
      <w:r w:rsidRPr="004F77CE">
        <w:t>s</w:t>
      </w:r>
      <w:proofErr w:type="spellEnd"/>
      <w:r w:rsidRPr="004F77CE">
        <w:t xml:space="preserve"> </w:t>
      </w:r>
      <w:r w:rsidR="002146A7">
        <w:t>“</w:t>
      </w:r>
      <w:r w:rsidR="006C4A67">
        <w:t>be</w:t>
      </w:r>
      <w:r w:rsidR="00E10EBE">
        <w:t>,</w:t>
      </w:r>
      <w:r w:rsidR="002146A7">
        <w:t>”</w:t>
      </w:r>
      <w:r w:rsidRPr="004F77CE">
        <w:t xml:space="preserve"> </w:t>
      </w:r>
      <w:r w:rsidR="002146A7">
        <w:t>“</w:t>
      </w:r>
      <w:r w:rsidR="006C4A67">
        <w:t>con,</w:t>
      </w:r>
      <w:r w:rsidR="002146A7">
        <w:t>”</w:t>
      </w:r>
      <w:r w:rsidRPr="004F77CE">
        <w:t xml:space="preserve"> and </w:t>
      </w:r>
      <w:r w:rsidR="002146A7">
        <w:t>“</w:t>
      </w:r>
      <w:r w:rsidR="006C4A67">
        <w:t>dis</w:t>
      </w:r>
      <w:r w:rsidRPr="004F77CE">
        <w:t>.</w:t>
      </w:r>
      <w:r w:rsidR="002146A7">
        <w:t>”</w:t>
      </w:r>
      <w:r w:rsidRPr="004F77CE">
        <w:t xml:space="preserve"> </w:t>
      </w:r>
    </w:p>
    <w:p w14:paraId="2B9C7974" w14:textId="3F1132B1" w:rsidR="004F77CE" w:rsidRDefault="004F77CE" w:rsidP="005B6922">
      <w:pPr>
        <w:pStyle w:val="Hadley20"/>
      </w:pPr>
      <w:r w:rsidRPr="004F77CE">
        <w:t>Let</w:t>
      </w:r>
      <w:r w:rsidR="00E10EBE">
        <w:t>’</w:t>
      </w:r>
      <w:r w:rsidRPr="004F77CE">
        <w:t xml:space="preserve">s read the first row together. </w:t>
      </w:r>
    </w:p>
    <w:p w14:paraId="6F413900" w14:textId="77777777" w:rsidR="006C4A67" w:rsidRDefault="004F77CE" w:rsidP="005B6922">
      <w:pPr>
        <w:pStyle w:val="Hadley20"/>
      </w:pPr>
      <w:r w:rsidRPr="004F77CE">
        <w:t>Just like you</w:t>
      </w:r>
      <w:r w:rsidR="00E10EBE">
        <w:t>’</w:t>
      </w:r>
      <w:r w:rsidRPr="004F77CE">
        <w:t>ve done with the other workshops in this series</w:t>
      </w:r>
      <w:r w:rsidR="00E10EBE">
        <w:t>,</w:t>
      </w:r>
      <w:r w:rsidRPr="004F77CE">
        <w:t xml:space="preserve"> use the </w:t>
      </w:r>
      <w:r w:rsidR="006C4A67">
        <w:t>P</w:t>
      </w:r>
      <w:r w:rsidRPr="004F77CE">
        <w:t xml:space="preserve">ause button or </w:t>
      </w:r>
      <w:r w:rsidR="006C4A67">
        <w:t>spacebar</w:t>
      </w:r>
      <w:r w:rsidRPr="004F77CE">
        <w:t xml:space="preserve"> for as long as you need to complete an activity item.</w:t>
      </w:r>
    </w:p>
    <w:p w14:paraId="7B148AE1" w14:textId="0B36C962" w:rsidR="004F77CE" w:rsidRDefault="004F77CE" w:rsidP="005B6922">
      <w:pPr>
        <w:pStyle w:val="Hadley20"/>
      </w:pPr>
      <w:r w:rsidRPr="004F77CE">
        <w:t>Then</w:t>
      </w:r>
      <w:r w:rsidR="0087427A">
        <w:t>,</w:t>
      </w:r>
      <w:r w:rsidRPr="004F77CE">
        <w:t xml:space="preserve"> select the </w:t>
      </w:r>
      <w:r w:rsidR="006C4A67">
        <w:t>Play</w:t>
      </w:r>
      <w:r w:rsidRPr="004F77CE">
        <w:t xml:space="preserve"> button or press the </w:t>
      </w:r>
      <w:r w:rsidR="006C4A67">
        <w:t>spacebar</w:t>
      </w:r>
      <w:r w:rsidRPr="004F77CE">
        <w:t xml:space="preserve"> </w:t>
      </w:r>
      <w:proofErr w:type="gramStart"/>
      <w:r w:rsidRPr="004F77CE">
        <w:t>again</w:t>
      </w:r>
      <w:proofErr w:type="gramEnd"/>
      <w:r w:rsidRPr="004F77CE">
        <w:t xml:space="preserve"> to hear the feedback for that item. </w:t>
      </w:r>
    </w:p>
    <w:p w14:paraId="29FEAD02" w14:textId="2A3FF095" w:rsidR="0087427A" w:rsidRDefault="004F77CE" w:rsidP="005B6922">
      <w:pPr>
        <w:pStyle w:val="Hadley20"/>
      </w:pPr>
      <w:r w:rsidRPr="004F77CE">
        <w:t>It says</w:t>
      </w:r>
      <w:r w:rsidR="006C4A67">
        <w:t>,</w:t>
      </w:r>
      <w:r w:rsidRPr="004F77CE">
        <w:t xml:space="preserve"> </w:t>
      </w:r>
      <w:r w:rsidR="006C4A67">
        <w:t>“</w:t>
      </w:r>
      <w:r w:rsidRPr="004F77CE">
        <w:t>behave</w:t>
      </w:r>
      <w:r w:rsidR="00E10EBE">
        <w:t>,</w:t>
      </w:r>
      <w:r w:rsidR="006C4A67">
        <w:t>”</w:t>
      </w:r>
      <w:r w:rsidRPr="004F77CE">
        <w:t xml:space="preserve"> </w:t>
      </w:r>
      <w:r w:rsidR="006C4A67">
        <w:t>“</w:t>
      </w:r>
      <w:r w:rsidRPr="004F77CE">
        <w:t>began</w:t>
      </w:r>
      <w:r w:rsidR="00E10EBE">
        <w:t>,</w:t>
      </w:r>
      <w:r w:rsidR="006C4A67">
        <w:t>”</w:t>
      </w:r>
      <w:r w:rsidRPr="004F77CE">
        <w:t xml:space="preserve"> </w:t>
      </w:r>
      <w:r w:rsidR="006C4A67">
        <w:t>“</w:t>
      </w:r>
      <w:r w:rsidRPr="004F77CE">
        <w:t>begin.</w:t>
      </w:r>
      <w:r w:rsidR="006C4A67">
        <w:t>”</w:t>
      </w:r>
    </w:p>
    <w:p w14:paraId="74906507" w14:textId="2821ABD0" w:rsidR="006C4A67" w:rsidRDefault="004F77CE" w:rsidP="005B6922">
      <w:pPr>
        <w:pStyle w:val="Hadley20"/>
      </w:pPr>
      <w:r w:rsidRPr="004F77CE">
        <w:t xml:space="preserve">These words all use the lower </w:t>
      </w:r>
      <w:proofErr w:type="spellStart"/>
      <w:r w:rsidR="009F2EA1">
        <w:t>groupsign</w:t>
      </w:r>
      <w:proofErr w:type="spellEnd"/>
      <w:r w:rsidRPr="004F77CE">
        <w:t xml:space="preserve"> </w:t>
      </w:r>
      <w:r w:rsidR="00451277">
        <w:t>“</w:t>
      </w:r>
      <w:r w:rsidR="006C4A67">
        <w:t>be</w:t>
      </w:r>
      <w:r w:rsidRPr="004F77CE">
        <w:t>.</w:t>
      </w:r>
      <w:r w:rsidR="00451277">
        <w:t>”</w:t>
      </w:r>
      <w:r w:rsidRPr="004F77CE">
        <w:t xml:space="preserve"> </w:t>
      </w:r>
    </w:p>
    <w:p w14:paraId="2D3625A6" w14:textId="291FCEE8" w:rsidR="004F77CE" w:rsidRDefault="004F77CE" w:rsidP="005B6922">
      <w:pPr>
        <w:pStyle w:val="Hadley20"/>
      </w:pPr>
      <w:r w:rsidRPr="004F77CE">
        <w:lastRenderedPageBreak/>
        <w:t>Next</w:t>
      </w:r>
      <w:r w:rsidR="00E10EBE">
        <w:t>,</w:t>
      </w:r>
      <w:r w:rsidRPr="004F77CE">
        <w:t xml:space="preserve"> read the second row of words</w:t>
      </w:r>
      <w:r w:rsidR="006C4A67">
        <w:t>,</w:t>
      </w:r>
      <w:r w:rsidRPr="004F77CE">
        <w:t xml:space="preserve"> which use the lower </w:t>
      </w:r>
      <w:proofErr w:type="spellStart"/>
      <w:r w:rsidR="009F2EA1">
        <w:t>groupsign</w:t>
      </w:r>
      <w:proofErr w:type="spellEnd"/>
      <w:r w:rsidRPr="004F77CE">
        <w:t xml:space="preserve"> </w:t>
      </w:r>
      <w:r w:rsidR="00FC4A0F">
        <w:t>“</w:t>
      </w:r>
      <w:r w:rsidR="006C4A67">
        <w:t>con</w:t>
      </w:r>
      <w:r w:rsidRPr="004F77CE">
        <w:t>.</w:t>
      </w:r>
      <w:r w:rsidR="00FC4A0F">
        <w:t>”</w:t>
      </w:r>
      <w:r w:rsidRPr="004F77CE">
        <w:t xml:space="preserve"> </w:t>
      </w:r>
    </w:p>
    <w:p w14:paraId="067C5344" w14:textId="77777777" w:rsidR="006C4A67" w:rsidRDefault="004F77CE" w:rsidP="005B6922">
      <w:pPr>
        <w:pStyle w:val="Hadley20"/>
      </w:pPr>
      <w:r w:rsidRPr="004F77CE">
        <w:t>If you read</w:t>
      </w:r>
      <w:r w:rsidR="006C4A67">
        <w:t>,</w:t>
      </w:r>
      <w:r w:rsidRPr="004F77CE">
        <w:t xml:space="preserve"> </w:t>
      </w:r>
      <w:r w:rsidR="006C4A67">
        <w:t>“</w:t>
      </w:r>
      <w:r w:rsidRPr="004F77CE">
        <w:t>condo</w:t>
      </w:r>
      <w:r w:rsidR="00E10EBE">
        <w:t>,</w:t>
      </w:r>
      <w:r w:rsidR="006C4A67">
        <w:t>”</w:t>
      </w:r>
      <w:r w:rsidRPr="004F77CE">
        <w:t xml:space="preserve"> </w:t>
      </w:r>
      <w:r w:rsidR="006C4A67">
        <w:t>“</w:t>
      </w:r>
      <w:r w:rsidRPr="004F77CE">
        <w:t>content</w:t>
      </w:r>
      <w:r w:rsidR="00E10EBE">
        <w:t>,</w:t>
      </w:r>
      <w:r w:rsidR="006C4A67">
        <w:t>”</w:t>
      </w:r>
      <w:r w:rsidRPr="004F77CE">
        <w:t xml:space="preserve"> </w:t>
      </w:r>
      <w:r w:rsidR="006C4A67">
        <w:t>“</w:t>
      </w:r>
      <w:r w:rsidRPr="004F77CE">
        <w:t>concern</w:t>
      </w:r>
      <w:r w:rsidR="00E10EBE">
        <w:t>,</w:t>
      </w:r>
      <w:r w:rsidR="006C4A67">
        <w:t>”</w:t>
      </w:r>
      <w:r w:rsidRPr="004F77CE">
        <w:t xml:space="preserve"> you</w:t>
      </w:r>
      <w:r w:rsidR="00E10EBE">
        <w:t>’</w:t>
      </w:r>
      <w:r w:rsidRPr="004F77CE">
        <w:t>re right</w:t>
      </w:r>
      <w:r w:rsidR="006C4A67">
        <w:t>!</w:t>
      </w:r>
    </w:p>
    <w:p w14:paraId="20715314" w14:textId="1C55F2D3" w:rsidR="004F77CE" w:rsidRDefault="004F77CE" w:rsidP="005B6922">
      <w:pPr>
        <w:pStyle w:val="Hadley20"/>
      </w:pPr>
      <w:r w:rsidRPr="004F77CE">
        <w:t xml:space="preserve">How about the last row of words using the lower </w:t>
      </w:r>
      <w:proofErr w:type="spellStart"/>
      <w:r w:rsidR="009F2EA1">
        <w:t>groupsign</w:t>
      </w:r>
      <w:proofErr w:type="spellEnd"/>
      <w:r w:rsidRPr="004F77CE">
        <w:t xml:space="preserve"> </w:t>
      </w:r>
      <w:r w:rsidR="00FC4A0F">
        <w:t>“</w:t>
      </w:r>
      <w:r w:rsidR="006C4A67">
        <w:t>dis</w:t>
      </w:r>
      <w:r w:rsidRPr="004F77CE">
        <w:t>?</w:t>
      </w:r>
      <w:r w:rsidR="00FC4A0F">
        <w:t>”</w:t>
      </w:r>
      <w:r w:rsidRPr="004F77CE">
        <w:t xml:space="preserve"> </w:t>
      </w:r>
    </w:p>
    <w:p w14:paraId="583BD525" w14:textId="52A3208C" w:rsidR="004F77CE" w:rsidRDefault="004F77CE" w:rsidP="005B6922">
      <w:pPr>
        <w:pStyle w:val="Hadley20"/>
      </w:pPr>
      <w:r w:rsidRPr="004F77CE">
        <w:t>The last row reads</w:t>
      </w:r>
      <w:r w:rsidR="006C4A67">
        <w:t>,</w:t>
      </w:r>
      <w:r w:rsidRPr="004F77CE">
        <w:t xml:space="preserve"> </w:t>
      </w:r>
      <w:r w:rsidR="006C4A67">
        <w:t>“</w:t>
      </w:r>
      <w:r w:rsidRPr="004F77CE">
        <w:t>displace</w:t>
      </w:r>
      <w:r w:rsidR="00E10EBE">
        <w:t>,</w:t>
      </w:r>
      <w:r w:rsidR="006C4A67">
        <w:t>”</w:t>
      </w:r>
      <w:r w:rsidRPr="004F77CE">
        <w:t xml:space="preserve"> </w:t>
      </w:r>
      <w:r w:rsidR="006C4A67">
        <w:t>“</w:t>
      </w:r>
      <w:r w:rsidRPr="004F77CE">
        <w:t>disco</w:t>
      </w:r>
      <w:r w:rsidR="00E10EBE">
        <w:t>,</w:t>
      </w:r>
      <w:r w:rsidR="006C4A67">
        <w:t>”</w:t>
      </w:r>
      <w:r w:rsidRPr="004F77CE">
        <w:t xml:space="preserve"> </w:t>
      </w:r>
      <w:r w:rsidR="006C4A67">
        <w:t>“</w:t>
      </w:r>
      <w:r w:rsidRPr="004F77CE">
        <w:t>disinfect.</w:t>
      </w:r>
      <w:r w:rsidR="006C4A67">
        <w:t>”</w:t>
      </w:r>
    </w:p>
    <w:p w14:paraId="30C42E11" w14:textId="0A6CDF16" w:rsidR="00ED4CE8" w:rsidRDefault="004F77CE" w:rsidP="005B6922">
      <w:pPr>
        <w:pStyle w:val="TurnthePage"/>
      </w:pPr>
      <w:r w:rsidRPr="004F77CE">
        <w:t>Turn the page.</w:t>
      </w:r>
    </w:p>
    <w:p w14:paraId="5547997C" w14:textId="6D0BFFB9" w:rsidR="004F77CE" w:rsidRDefault="004F77CE" w:rsidP="005B6922">
      <w:pPr>
        <w:pStyle w:val="Heading2"/>
      </w:pPr>
      <w:r w:rsidRPr="004F77CE">
        <w:t xml:space="preserve">Page </w:t>
      </w:r>
      <w:r w:rsidR="006C4A67">
        <w:t>2</w:t>
      </w:r>
      <w:r w:rsidRPr="004F77CE">
        <w:t xml:space="preserve"> </w:t>
      </w:r>
    </w:p>
    <w:p w14:paraId="1995EFBA" w14:textId="77777777" w:rsidR="00F057D6" w:rsidRDefault="004F77CE" w:rsidP="005B6922">
      <w:pPr>
        <w:pStyle w:val="Hadley20"/>
      </w:pPr>
      <w:r>
        <w:t>F</w:t>
      </w:r>
      <w:r w:rsidRPr="004F77CE">
        <w:t>eel the braille in the top-left corner of the page.</w:t>
      </w:r>
    </w:p>
    <w:p w14:paraId="39CD60A3" w14:textId="252C31B9" w:rsidR="00F057D6" w:rsidRDefault="004F77CE" w:rsidP="005B6922">
      <w:pPr>
        <w:pStyle w:val="Hadley20"/>
      </w:pPr>
      <w:r w:rsidRPr="004F77CE">
        <w:t xml:space="preserve">This is the lower </w:t>
      </w:r>
      <w:proofErr w:type="spellStart"/>
      <w:r w:rsidR="009F2EA1">
        <w:t>groupsign</w:t>
      </w:r>
      <w:proofErr w:type="spellEnd"/>
      <w:r w:rsidRPr="004F77CE">
        <w:t xml:space="preserve"> </w:t>
      </w:r>
      <w:r w:rsidR="00891A25">
        <w:t>“</w:t>
      </w:r>
      <w:r w:rsidRPr="004F77CE">
        <w:t>be</w:t>
      </w:r>
      <w:r w:rsidR="00E10EBE">
        <w:t>,</w:t>
      </w:r>
      <w:r w:rsidR="00891A25">
        <w:t>”</w:t>
      </w:r>
      <w:r w:rsidRPr="004F77CE">
        <w:t xml:space="preserve"> </w:t>
      </w:r>
      <w:r>
        <w:t>d</w:t>
      </w:r>
      <w:r w:rsidRPr="004F77CE">
        <w:t xml:space="preserve">ots </w:t>
      </w:r>
      <w:r w:rsidR="00F057D6">
        <w:t>2-3</w:t>
      </w:r>
      <w:r w:rsidRPr="004F77CE">
        <w:t xml:space="preserve">. </w:t>
      </w:r>
    </w:p>
    <w:p w14:paraId="56E62A0C" w14:textId="1062B826" w:rsidR="004F77CE" w:rsidRDefault="004F77CE" w:rsidP="005B6922">
      <w:pPr>
        <w:pStyle w:val="Hadley20"/>
      </w:pPr>
      <w:r w:rsidRPr="004F77CE">
        <w:t xml:space="preserve">The </w:t>
      </w:r>
      <w:r w:rsidR="00891A25">
        <w:t>“</w:t>
      </w:r>
      <w:r w:rsidRPr="004F77CE">
        <w:t>be</w:t>
      </w:r>
      <w:r w:rsidR="00891A25">
        <w:t>”</w:t>
      </w:r>
      <w:r w:rsidRPr="004F77CE">
        <w:t xml:space="preserve"> </w:t>
      </w:r>
      <w:proofErr w:type="spellStart"/>
      <w:r w:rsidR="009F2EA1">
        <w:t>groupsign</w:t>
      </w:r>
      <w:proofErr w:type="spellEnd"/>
      <w:r w:rsidRPr="004F77CE">
        <w:t xml:space="preserve"> uses the middle and bottom dots on the first side of the cell. </w:t>
      </w:r>
    </w:p>
    <w:p w14:paraId="6B2576B2" w14:textId="77777777" w:rsidR="00F057D6" w:rsidRDefault="004F77CE" w:rsidP="005B6922">
      <w:pPr>
        <w:pStyle w:val="Hadley20"/>
      </w:pPr>
      <w:r w:rsidRPr="004F77CE">
        <w:t>Earlier</w:t>
      </w:r>
      <w:r w:rsidR="00E10EBE">
        <w:t>,</w:t>
      </w:r>
      <w:r w:rsidRPr="004F77CE">
        <w:t xml:space="preserve"> you learned the lower </w:t>
      </w:r>
      <w:proofErr w:type="spellStart"/>
      <w:r w:rsidRPr="004F77CE">
        <w:t>wordsign</w:t>
      </w:r>
      <w:proofErr w:type="spellEnd"/>
      <w:r w:rsidRPr="004F77CE">
        <w:t xml:space="preserve"> </w:t>
      </w:r>
      <w:r w:rsidR="00F057D6">
        <w:t>“</w:t>
      </w:r>
      <w:r w:rsidRPr="004F77CE">
        <w:t>be.</w:t>
      </w:r>
      <w:r w:rsidR="00F057D6">
        <w:t>”</w:t>
      </w:r>
    </w:p>
    <w:p w14:paraId="1AB53357" w14:textId="17478AA5" w:rsidR="004F77CE" w:rsidRDefault="004F77CE" w:rsidP="005B6922">
      <w:pPr>
        <w:pStyle w:val="Hadley20"/>
      </w:pPr>
      <w:r w:rsidRPr="004F77CE">
        <w:t>When this symbol is used at the beginning of a word</w:t>
      </w:r>
      <w:r w:rsidR="00E10EBE">
        <w:t>,</w:t>
      </w:r>
      <w:r w:rsidRPr="004F77CE">
        <w:t xml:space="preserve"> it</w:t>
      </w:r>
      <w:r w:rsidR="00E10EBE">
        <w:t>’</w:t>
      </w:r>
      <w:r w:rsidRPr="004F77CE">
        <w:t xml:space="preserve">s a </w:t>
      </w:r>
      <w:proofErr w:type="spellStart"/>
      <w:r w:rsidR="009F2EA1">
        <w:t>groupsign</w:t>
      </w:r>
      <w:proofErr w:type="spellEnd"/>
      <w:r w:rsidRPr="004F77CE">
        <w:t xml:space="preserve">. </w:t>
      </w:r>
    </w:p>
    <w:p w14:paraId="02257155" w14:textId="17D97634" w:rsidR="00F057D6" w:rsidRDefault="004F77CE" w:rsidP="005B6922">
      <w:pPr>
        <w:pStyle w:val="Hadley20"/>
      </w:pPr>
      <w:r w:rsidRPr="004F77CE">
        <w:t>Above the middle line</w:t>
      </w:r>
      <w:r w:rsidR="00E10EBE">
        <w:t>,</w:t>
      </w:r>
      <w:r w:rsidRPr="004F77CE">
        <w:t xml:space="preserve"> you</w:t>
      </w:r>
      <w:r w:rsidR="00E10EBE">
        <w:t>’</w:t>
      </w:r>
      <w:r w:rsidRPr="004F77CE">
        <w:t xml:space="preserve">ll find three rows of words that use the lower </w:t>
      </w:r>
      <w:proofErr w:type="spellStart"/>
      <w:r w:rsidR="009F2EA1">
        <w:t>groupsign</w:t>
      </w:r>
      <w:proofErr w:type="spellEnd"/>
      <w:r w:rsidRPr="004F77CE">
        <w:t xml:space="preserve"> </w:t>
      </w:r>
      <w:r w:rsidR="00A46B0E">
        <w:t>“</w:t>
      </w:r>
      <w:r w:rsidRPr="004F77CE">
        <w:t>be.</w:t>
      </w:r>
      <w:r w:rsidR="00A46B0E">
        <w:t>”</w:t>
      </w:r>
      <w:r w:rsidRPr="004F77CE">
        <w:t xml:space="preserve"> </w:t>
      </w:r>
    </w:p>
    <w:p w14:paraId="112FEDA2" w14:textId="15553D82" w:rsidR="004F77CE" w:rsidRDefault="004F77CE" w:rsidP="005B6922">
      <w:pPr>
        <w:pStyle w:val="Hadley20"/>
      </w:pPr>
      <w:r w:rsidRPr="004F77CE">
        <w:t xml:space="preserve">Read the word on the first row. </w:t>
      </w:r>
    </w:p>
    <w:p w14:paraId="581D1E65" w14:textId="77777777" w:rsidR="00F057D6" w:rsidRDefault="004F77CE" w:rsidP="005B6922">
      <w:pPr>
        <w:pStyle w:val="Hadley20"/>
      </w:pPr>
      <w:r w:rsidRPr="004F77CE">
        <w:lastRenderedPageBreak/>
        <w:t xml:space="preserve">Did you read the word </w:t>
      </w:r>
      <w:r w:rsidR="00F057D6">
        <w:t>“</w:t>
      </w:r>
      <w:r w:rsidRPr="004F77CE">
        <w:t>behavior?</w:t>
      </w:r>
      <w:r w:rsidR="00F057D6">
        <w:t>”</w:t>
      </w:r>
      <w:r w:rsidRPr="004F77CE">
        <w:t xml:space="preserve"> If so</w:t>
      </w:r>
      <w:r w:rsidR="00E10EBE">
        <w:t>,</w:t>
      </w:r>
      <w:r w:rsidRPr="004F77CE">
        <w:t xml:space="preserve"> you got it</w:t>
      </w:r>
      <w:r w:rsidR="00F057D6">
        <w:t>!</w:t>
      </w:r>
    </w:p>
    <w:p w14:paraId="27CB545D" w14:textId="7023FF9A" w:rsidR="004F77CE" w:rsidRDefault="004F77CE" w:rsidP="005B6922">
      <w:pPr>
        <w:pStyle w:val="Hadley20"/>
      </w:pPr>
      <w:r w:rsidRPr="004F77CE">
        <w:t>Next</w:t>
      </w:r>
      <w:r w:rsidR="00E10EBE">
        <w:t>,</w:t>
      </w:r>
      <w:r w:rsidRPr="004F77CE">
        <w:t xml:space="preserve"> read the word on the second row. </w:t>
      </w:r>
    </w:p>
    <w:p w14:paraId="1743B322" w14:textId="632A88A2" w:rsidR="00F057D6" w:rsidRDefault="004F77CE" w:rsidP="005B6922">
      <w:pPr>
        <w:pStyle w:val="Hadley20"/>
      </w:pPr>
      <w:r w:rsidRPr="004F77CE">
        <w:t xml:space="preserve">This word is </w:t>
      </w:r>
      <w:r w:rsidR="00F057D6">
        <w:t>“</w:t>
      </w:r>
      <w:r w:rsidRPr="004F77CE">
        <w:t>bedazzle.</w:t>
      </w:r>
      <w:r w:rsidR="00F057D6">
        <w:t>”</w:t>
      </w:r>
    </w:p>
    <w:p w14:paraId="714873DE" w14:textId="0F184DC8" w:rsidR="004F77CE" w:rsidRDefault="004F77CE" w:rsidP="005B6922">
      <w:pPr>
        <w:pStyle w:val="Hadley20"/>
      </w:pPr>
      <w:r w:rsidRPr="004F77CE">
        <w:t>And now</w:t>
      </w:r>
      <w:r w:rsidR="00170EAC">
        <w:t>,</w:t>
      </w:r>
      <w:r w:rsidRPr="004F77CE">
        <w:t xml:space="preserve"> read the last row. </w:t>
      </w:r>
    </w:p>
    <w:p w14:paraId="1561B5FF" w14:textId="4101E0E3" w:rsidR="004F77CE" w:rsidRDefault="004F77CE" w:rsidP="005B6922">
      <w:pPr>
        <w:pStyle w:val="Hadley20"/>
      </w:pPr>
      <w:r w:rsidRPr="004F77CE">
        <w:t xml:space="preserve">The last word is </w:t>
      </w:r>
      <w:r w:rsidR="00F057D6">
        <w:t>“</w:t>
      </w:r>
      <w:r w:rsidRPr="004F77CE">
        <w:t>befall.</w:t>
      </w:r>
      <w:r w:rsidR="00F057D6">
        <w:t>”</w:t>
      </w:r>
    </w:p>
    <w:p w14:paraId="7CA70B1C" w14:textId="77777777" w:rsidR="00F057D6" w:rsidRDefault="004F77CE" w:rsidP="005B6922">
      <w:pPr>
        <w:pStyle w:val="Hadley20"/>
      </w:pPr>
      <w:r w:rsidRPr="004F77CE">
        <w:t>Below the middle line</w:t>
      </w:r>
      <w:r w:rsidR="00E10EBE">
        <w:t>,</w:t>
      </w:r>
      <w:r w:rsidRPr="004F77CE">
        <w:t xml:space="preserve"> you</w:t>
      </w:r>
      <w:r w:rsidR="00E10EBE">
        <w:t>’</w:t>
      </w:r>
      <w:r w:rsidRPr="004F77CE">
        <w:t xml:space="preserve">ll find four phrases. </w:t>
      </w:r>
    </w:p>
    <w:p w14:paraId="03F49A14" w14:textId="3ECC8C78" w:rsidR="004F77CE" w:rsidRDefault="004F77CE" w:rsidP="005B6922">
      <w:pPr>
        <w:pStyle w:val="Hadley20"/>
      </w:pPr>
      <w:r w:rsidRPr="004F77CE">
        <w:t xml:space="preserve">Read the first phrase and find the word that uses the </w:t>
      </w:r>
      <w:r w:rsidR="00A46B0E">
        <w:t>“</w:t>
      </w:r>
      <w:r w:rsidRPr="004F77CE">
        <w:t>be</w:t>
      </w:r>
      <w:r w:rsidR="00A46B0E">
        <w:t>”</w:t>
      </w:r>
      <w:r w:rsidRPr="004F77CE">
        <w:t xml:space="preserve"> </w:t>
      </w:r>
      <w:proofErr w:type="spellStart"/>
      <w:r w:rsidR="009F2EA1">
        <w:t>groupsign</w:t>
      </w:r>
      <w:proofErr w:type="spellEnd"/>
      <w:r w:rsidRPr="004F77CE">
        <w:t xml:space="preserve">. </w:t>
      </w:r>
    </w:p>
    <w:p w14:paraId="5D71E2E4" w14:textId="5BB548FC" w:rsidR="004F77CE" w:rsidRDefault="004F77CE" w:rsidP="005B6922">
      <w:pPr>
        <w:pStyle w:val="Hadley20"/>
      </w:pPr>
      <w:r w:rsidRPr="004F77CE">
        <w:t xml:space="preserve">The second word is </w:t>
      </w:r>
      <w:r w:rsidR="00F057D6">
        <w:t>“</w:t>
      </w:r>
      <w:r w:rsidRPr="004F77CE">
        <w:t>believe.</w:t>
      </w:r>
      <w:r w:rsidR="00F057D6">
        <w:t>”</w:t>
      </w:r>
      <w:r w:rsidRPr="004F77CE">
        <w:t xml:space="preserve"> This phrase says</w:t>
      </w:r>
      <w:r w:rsidR="00E10EBE">
        <w:t>,</w:t>
      </w:r>
      <w:r w:rsidRPr="004F77CE">
        <w:t xml:space="preserve"> </w:t>
      </w:r>
      <w:r w:rsidR="00E10EBE">
        <w:t>“</w:t>
      </w:r>
      <w:r w:rsidR="00F057D6">
        <w:t>m</w:t>
      </w:r>
      <w:r w:rsidRPr="004F77CE">
        <w:t>ake believe.</w:t>
      </w:r>
      <w:r w:rsidR="00E10EBE">
        <w:t>”</w:t>
      </w:r>
      <w:r w:rsidRPr="004F77CE">
        <w:t xml:space="preserve"> </w:t>
      </w:r>
    </w:p>
    <w:p w14:paraId="05793EE9" w14:textId="00C8F680" w:rsidR="004F77CE" w:rsidRDefault="004F77CE" w:rsidP="005B6922">
      <w:pPr>
        <w:pStyle w:val="Hadley20"/>
      </w:pPr>
      <w:r w:rsidRPr="004F77CE">
        <w:t xml:space="preserve">Now read the second phrase and find the word with the </w:t>
      </w:r>
      <w:r w:rsidR="00170EAC">
        <w:t>“</w:t>
      </w:r>
      <w:r w:rsidRPr="004F77CE">
        <w:t>be</w:t>
      </w:r>
      <w:r w:rsidR="00170EAC">
        <w:t>”</w:t>
      </w:r>
      <w:r w:rsidRPr="004F77CE">
        <w:t xml:space="preserve"> </w:t>
      </w:r>
      <w:proofErr w:type="spellStart"/>
      <w:r w:rsidR="009F2EA1">
        <w:t>groupsign</w:t>
      </w:r>
      <w:proofErr w:type="spellEnd"/>
      <w:r w:rsidRPr="004F77CE">
        <w:t xml:space="preserve">. </w:t>
      </w:r>
    </w:p>
    <w:p w14:paraId="03467A32" w14:textId="1066753C" w:rsidR="00F057D6" w:rsidRDefault="004F77CE" w:rsidP="005B6922">
      <w:pPr>
        <w:pStyle w:val="Hadley20"/>
      </w:pPr>
      <w:r w:rsidRPr="004F77CE">
        <w:t xml:space="preserve">The word </w:t>
      </w:r>
      <w:r w:rsidR="00F057D6">
        <w:t>“</w:t>
      </w:r>
      <w:r w:rsidRPr="004F77CE">
        <w:t>befooled</w:t>
      </w:r>
      <w:r w:rsidR="00F057D6">
        <w:t>”</w:t>
      </w:r>
      <w:r w:rsidRPr="004F77CE">
        <w:t xml:space="preserve"> uses the </w:t>
      </w:r>
      <w:proofErr w:type="spellStart"/>
      <w:r w:rsidR="009F2EA1">
        <w:t>groupsign</w:t>
      </w:r>
      <w:proofErr w:type="spellEnd"/>
      <w:r w:rsidRPr="004F77CE">
        <w:t xml:space="preserve"> </w:t>
      </w:r>
      <w:r w:rsidR="00193276">
        <w:t>“</w:t>
      </w:r>
      <w:r w:rsidR="00193276" w:rsidRPr="004F77CE">
        <w:t>be</w:t>
      </w:r>
      <w:r w:rsidR="00193276">
        <w:t>”</w:t>
      </w:r>
      <w:r w:rsidR="00193276" w:rsidRPr="004F77CE">
        <w:t xml:space="preserve"> </w:t>
      </w:r>
      <w:r w:rsidRPr="004F77CE">
        <w:t>in the phrase</w:t>
      </w:r>
      <w:r w:rsidR="00E10EBE">
        <w:t>,</w:t>
      </w:r>
      <w:r w:rsidRPr="004F77CE">
        <w:t xml:space="preserve"> </w:t>
      </w:r>
      <w:r w:rsidR="00E10EBE">
        <w:t>“</w:t>
      </w:r>
      <w:proofErr w:type="spellStart"/>
      <w:r w:rsidR="00F057D6">
        <w:t>b</w:t>
      </w:r>
      <w:r w:rsidRPr="004F77CE">
        <w:t>efooled</w:t>
      </w:r>
      <w:proofErr w:type="spellEnd"/>
      <w:r w:rsidRPr="004F77CE">
        <w:t xml:space="preserve"> by a trick.</w:t>
      </w:r>
      <w:r w:rsidR="00E10EBE">
        <w:t>”</w:t>
      </w:r>
    </w:p>
    <w:p w14:paraId="1D3411A9" w14:textId="13E9B18D" w:rsidR="004F77CE" w:rsidRDefault="004F77CE" w:rsidP="005B6922">
      <w:pPr>
        <w:pStyle w:val="Hadley20"/>
      </w:pPr>
      <w:r w:rsidRPr="004F77CE">
        <w:t>Next</w:t>
      </w:r>
      <w:r w:rsidR="00E10EBE">
        <w:t>,</w:t>
      </w:r>
      <w:r w:rsidRPr="004F77CE">
        <w:t xml:space="preserve"> read the third phrase and find the word that uses the </w:t>
      </w:r>
      <w:r w:rsidR="00193276">
        <w:t>“</w:t>
      </w:r>
      <w:r w:rsidR="00193276" w:rsidRPr="004F77CE">
        <w:t>be</w:t>
      </w:r>
      <w:r w:rsidR="00193276">
        <w:t>”</w:t>
      </w:r>
      <w:r w:rsidR="00193276" w:rsidRPr="004F77CE">
        <w:t xml:space="preserve"> </w:t>
      </w:r>
      <w:proofErr w:type="spellStart"/>
      <w:r w:rsidR="009F2EA1">
        <w:t>groupsign</w:t>
      </w:r>
      <w:proofErr w:type="spellEnd"/>
      <w:r w:rsidRPr="004F77CE">
        <w:t xml:space="preserve">. </w:t>
      </w:r>
    </w:p>
    <w:p w14:paraId="38FDD055" w14:textId="7FB724AA" w:rsidR="00F057D6" w:rsidRDefault="004F77CE" w:rsidP="005B6922">
      <w:pPr>
        <w:pStyle w:val="Hadley20"/>
      </w:pPr>
      <w:r w:rsidRPr="004F77CE">
        <w:t xml:space="preserve">The word </w:t>
      </w:r>
      <w:r w:rsidR="00F057D6">
        <w:t>“</w:t>
      </w:r>
      <w:r w:rsidRPr="004F77CE">
        <w:t>behavior</w:t>
      </w:r>
      <w:r w:rsidR="00F057D6">
        <w:t>”</w:t>
      </w:r>
      <w:r w:rsidRPr="004F77CE">
        <w:t xml:space="preserve"> uses the </w:t>
      </w:r>
      <w:r w:rsidR="00193276">
        <w:t>“</w:t>
      </w:r>
      <w:r w:rsidR="00193276" w:rsidRPr="004F77CE">
        <w:t>be</w:t>
      </w:r>
      <w:r w:rsidR="00193276">
        <w:t>”</w:t>
      </w:r>
      <w:r w:rsidR="00193276" w:rsidRPr="004F77CE">
        <w:t xml:space="preserve"> </w:t>
      </w:r>
      <w:proofErr w:type="spellStart"/>
      <w:r w:rsidR="009F2EA1">
        <w:t>groupsign</w:t>
      </w:r>
      <w:proofErr w:type="spellEnd"/>
      <w:r w:rsidRPr="004F77CE">
        <w:t xml:space="preserve"> in the phrase</w:t>
      </w:r>
      <w:r w:rsidR="00E10EBE">
        <w:t>,</w:t>
      </w:r>
      <w:r w:rsidRPr="004F77CE">
        <w:t xml:space="preserve"> </w:t>
      </w:r>
      <w:r w:rsidR="00E10EBE">
        <w:t>“</w:t>
      </w:r>
      <w:r w:rsidR="00F057D6">
        <w:t>b</w:t>
      </w:r>
      <w:r w:rsidRPr="004F77CE">
        <w:t>ad behavior.</w:t>
      </w:r>
      <w:r w:rsidR="00E10EBE">
        <w:t>”</w:t>
      </w:r>
    </w:p>
    <w:p w14:paraId="2D9DDDAA" w14:textId="6FCC776A" w:rsidR="004F77CE" w:rsidRDefault="004F77CE" w:rsidP="005B6922">
      <w:pPr>
        <w:pStyle w:val="Hadley20"/>
      </w:pPr>
      <w:r w:rsidRPr="004F77CE">
        <w:t>Finally</w:t>
      </w:r>
      <w:r w:rsidR="00E10EBE">
        <w:t>,</w:t>
      </w:r>
      <w:r w:rsidRPr="004F77CE">
        <w:t xml:space="preserve"> find the word that uses the </w:t>
      </w:r>
      <w:r w:rsidR="00193276">
        <w:t>“</w:t>
      </w:r>
      <w:r w:rsidR="00193276" w:rsidRPr="004F77CE">
        <w:t>be</w:t>
      </w:r>
      <w:r w:rsidR="00193276">
        <w:t>”</w:t>
      </w:r>
      <w:r w:rsidR="00193276" w:rsidRPr="004F77CE">
        <w:t xml:space="preserve"> </w:t>
      </w:r>
      <w:proofErr w:type="spellStart"/>
      <w:r w:rsidR="009F2EA1">
        <w:t>groupsign</w:t>
      </w:r>
      <w:proofErr w:type="spellEnd"/>
      <w:r w:rsidRPr="004F77CE">
        <w:t xml:space="preserve"> in the last phrase. </w:t>
      </w:r>
    </w:p>
    <w:p w14:paraId="0F66205F" w14:textId="77777777" w:rsidR="00F057D6" w:rsidRDefault="004F77CE" w:rsidP="005B6922">
      <w:pPr>
        <w:pStyle w:val="Hadley20"/>
      </w:pPr>
      <w:r w:rsidRPr="004F77CE">
        <w:lastRenderedPageBreak/>
        <w:t xml:space="preserve">If you said the word </w:t>
      </w:r>
      <w:r w:rsidR="00F057D6">
        <w:t>“</w:t>
      </w:r>
      <w:r w:rsidRPr="004F77CE">
        <w:t>beginning</w:t>
      </w:r>
      <w:r w:rsidR="00E10EBE">
        <w:t>,</w:t>
      </w:r>
      <w:r w:rsidR="00F057D6">
        <w:t>”</w:t>
      </w:r>
      <w:r w:rsidRPr="004F77CE">
        <w:t xml:space="preserve"> you</w:t>
      </w:r>
      <w:r w:rsidR="00E10EBE">
        <w:t>’</w:t>
      </w:r>
      <w:r w:rsidRPr="004F77CE">
        <w:t>re right</w:t>
      </w:r>
      <w:r w:rsidR="00F057D6">
        <w:t>!</w:t>
      </w:r>
    </w:p>
    <w:p w14:paraId="65139291" w14:textId="6E4ED343" w:rsidR="004F77CE" w:rsidRDefault="004F77CE" w:rsidP="005B6922">
      <w:pPr>
        <w:pStyle w:val="Hadley20"/>
      </w:pPr>
      <w:r w:rsidRPr="004F77CE">
        <w:t>This phrase says</w:t>
      </w:r>
      <w:r w:rsidR="00E10EBE">
        <w:t>,</w:t>
      </w:r>
      <w:r w:rsidRPr="004F77CE">
        <w:t xml:space="preserve"> </w:t>
      </w:r>
      <w:r w:rsidR="00E10EBE">
        <w:t>“</w:t>
      </w:r>
      <w:r w:rsidR="00F057D6">
        <w:t>b</w:t>
      </w:r>
      <w:r w:rsidRPr="004F77CE">
        <w:t>eginning with the sun.</w:t>
      </w:r>
      <w:r w:rsidR="00E10EBE">
        <w:t>”</w:t>
      </w:r>
      <w:r w:rsidRPr="004F77CE">
        <w:t xml:space="preserve"> </w:t>
      </w:r>
    </w:p>
    <w:p w14:paraId="16390E20" w14:textId="48A49B21" w:rsidR="004F77CE" w:rsidRDefault="004F77CE" w:rsidP="005B6922">
      <w:pPr>
        <w:pStyle w:val="TurnthePage"/>
      </w:pPr>
      <w:r w:rsidRPr="004F77CE">
        <w:t>Turn the page.</w:t>
      </w:r>
    </w:p>
    <w:p w14:paraId="5CE39EDE" w14:textId="281DCB4F" w:rsidR="004F77CE" w:rsidRDefault="004F77CE" w:rsidP="005B6922">
      <w:pPr>
        <w:pStyle w:val="Heading2"/>
      </w:pPr>
      <w:r w:rsidRPr="004F77CE">
        <w:t xml:space="preserve">Page </w:t>
      </w:r>
      <w:r w:rsidR="00F057D6">
        <w:t>3</w:t>
      </w:r>
      <w:r w:rsidRPr="004F77CE">
        <w:t xml:space="preserve"> </w:t>
      </w:r>
    </w:p>
    <w:p w14:paraId="21E8A31B" w14:textId="77777777" w:rsidR="003270C2" w:rsidRDefault="004F77CE" w:rsidP="005B6922">
      <w:pPr>
        <w:pStyle w:val="Hadley20"/>
      </w:pPr>
      <w:r w:rsidRPr="004F77CE">
        <w:t xml:space="preserve">Feel the braille in the top left corner of the page. </w:t>
      </w:r>
    </w:p>
    <w:p w14:paraId="756B5C2E" w14:textId="4C6662FD" w:rsidR="003270C2" w:rsidRDefault="004F77CE" w:rsidP="005B6922">
      <w:pPr>
        <w:pStyle w:val="Hadley20"/>
      </w:pPr>
      <w:r w:rsidRPr="004F77CE">
        <w:t xml:space="preserve">This is the lower </w:t>
      </w:r>
      <w:proofErr w:type="spellStart"/>
      <w:r w:rsidR="009F2EA1">
        <w:t>groupsign</w:t>
      </w:r>
      <w:proofErr w:type="spellEnd"/>
      <w:r w:rsidRPr="004F77CE">
        <w:t xml:space="preserve"> </w:t>
      </w:r>
      <w:r w:rsidR="00E42FEA">
        <w:t>“</w:t>
      </w:r>
      <w:r w:rsidRPr="004F77CE">
        <w:t>con</w:t>
      </w:r>
      <w:r w:rsidR="00E42FEA">
        <w:t>,”</w:t>
      </w:r>
      <w:r w:rsidRPr="004F77CE">
        <w:t xml:space="preserve"> dots </w:t>
      </w:r>
      <w:r w:rsidR="003270C2">
        <w:t>2-5</w:t>
      </w:r>
      <w:r w:rsidRPr="004F77CE">
        <w:t xml:space="preserve">. </w:t>
      </w:r>
    </w:p>
    <w:p w14:paraId="2B9C25D3" w14:textId="4DBEC57B" w:rsidR="004F77CE" w:rsidRDefault="004F27C7" w:rsidP="005B6922">
      <w:pPr>
        <w:pStyle w:val="Hadley20"/>
      </w:pPr>
      <w:r>
        <w:t>“</w:t>
      </w:r>
      <w:r w:rsidR="003270C2">
        <w:t>Con</w:t>
      </w:r>
      <w:r>
        <w:t>”</w:t>
      </w:r>
      <w:r w:rsidR="004F77CE" w:rsidRPr="004F77CE">
        <w:t xml:space="preserve"> uses the middle dot on the first side of the cell and the middle dot on the second side of the cell.</w:t>
      </w:r>
    </w:p>
    <w:p w14:paraId="7CFD583D" w14:textId="67E86036" w:rsidR="003270C2" w:rsidRDefault="004F77CE" w:rsidP="005B6922">
      <w:pPr>
        <w:pStyle w:val="Hadley20"/>
      </w:pPr>
      <w:r w:rsidRPr="004F77CE">
        <w:t>Above the middle line</w:t>
      </w:r>
      <w:r w:rsidR="00E10EBE">
        <w:t>,</w:t>
      </w:r>
      <w:r w:rsidRPr="004F77CE">
        <w:t xml:space="preserve"> you</w:t>
      </w:r>
      <w:r w:rsidR="00E10EBE">
        <w:t>’</w:t>
      </w:r>
      <w:r w:rsidRPr="004F77CE">
        <w:t xml:space="preserve">ll find three words that use the lower </w:t>
      </w:r>
      <w:proofErr w:type="spellStart"/>
      <w:r w:rsidR="009F2EA1">
        <w:t>groupsign</w:t>
      </w:r>
      <w:proofErr w:type="spellEnd"/>
      <w:r w:rsidRPr="004F77CE">
        <w:t xml:space="preserve"> </w:t>
      </w:r>
      <w:r w:rsidR="004F27C7">
        <w:t>“</w:t>
      </w:r>
      <w:r w:rsidR="003270C2">
        <w:t>con</w:t>
      </w:r>
      <w:r w:rsidRPr="004F77CE">
        <w:t>.</w:t>
      </w:r>
      <w:r w:rsidR="004F27C7">
        <w:t>”</w:t>
      </w:r>
      <w:r w:rsidRPr="004F77CE">
        <w:t xml:space="preserve"> </w:t>
      </w:r>
    </w:p>
    <w:p w14:paraId="2C56713D" w14:textId="32BC4DB1" w:rsidR="004F77CE" w:rsidRDefault="004F77CE" w:rsidP="005B6922">
      <w:pPr>
        <w:pStyle w:val="Hadley20"/>
      </w:pPr>
      <w:r w:rsidRPr="004F77CE">
        <w:t xml:space="preserve">Read the first word. </w:t>
      </w:r>
    </w:p>
    <w:p w14:paraId="77EBCEAB" w14:textId="77777777" w:rsidR="003270C2" w:rsidRDefault="004F77CE" w:rsidP="005B6922">
      <w:pPr>
        <w:pStyle w:val="Hadley20"/>
      </w:pPr>
      <w:r w:rsidRPr="004F77CE">
        <w:t xml:space="preserve">The first word is </w:t>
      </w:r>
      <w:r w:rsidR="003270C2">
        <w:t>“</w:t>
      </w:r>
      <w:r w:rsidRPr="004F77CE">
        <w:t>concept.</w:t>
      </w:r>
      <w:r w:rsidR="003270C2">
        <w:t>”</w:t>
      </w:r>
    </w:p>
    <w:p w14:paraId="2201DF1A" w14:textId="509B25F5" w:rsidR="004F77CE" w:rsidRDefault="004F77CE" w:rsidP="005B6922">
      <w:pPr>
        <w:pStyle w:val="Hadley20"/>
      </w:pPr>
      <w:r w:rsidRPr="004F77CE">
        <w:t>Next</w:t>
      </w:r>
      <w:r w:rsidR="00666A85">
        <w:t>,</w:t>
      </w:r>
      <w:r w:rsidRPr="004F77CE">
        <w:t xml:space="preserve"> read the second word. </w:t>
      </w:r>
    </w:p>
    <w:p w14:paraId="600FF9CE" w14:textId="41F08303" w:rsidR="004F77CE" w:rsidRDefault="004F77CE" w:rsidP="005B6922">
      <w:pPr>
        <w:pStyle w:val="Hadley20"/>
      </w:pPr>
      <w:r w:rsidRPr="004F77CE">
        <w:t xml:space="preserve">Did you read </w:t>
      </w:r>
      <w:r w:rsidR="003270C2">
        <w:t>“</w:t>
      </w:r>
      <w:r w:rsidRPr="004F77CE">
        <w:t>conflict?</w:t>
      </w:r>
      <w:r w:rsidR="003270C2">
        <w:t>”</w:t>
      </w:r>
      <w:r w:rsidRPr="004F77CE">
        <w:t xml:space="preserve"> If so</w:t>
      </w:r>
      <w:r w:rsidR="00741B48">
        <w:t>,</w:t>
      </w:r>
      <w:r w:rsidRPr="004F77CE">
        <w:t xml:space="preserve"> you got it</w:t>
      </w:r>
      <w:r w:rsidR="006202E4">
        <w:t>!</w:t>
      </w:r>
      <w:r w:rsidRPr="004F77CE">
        <w:t xml:space="preserve"> </w:t>
      </w:r>
    </w:p>
    <w:p w14:paraId="604C753B" w14:textId="77777777" w:rsidR="006202E4" w:rsidRDefault="004F77CE" w:rsidP="005B6922">
      <w:pPr>
        <w:pStyle w:val="Hadley20"/>
      </w:pPr>
      <w:r w:rsidRPr="004F77CE">
        <w:t>Now</w:t>
      </w:r>
      <w:r w:rsidR="006202E4">
        <w:t>,</w:t>
      </w:r>
      <w:r w:rsidRPr="004F77CE">
        <w:t xml:space="preserve"> read the last word. </w:t>
      </w:r>
    </w:p>
    <w:p w14:paraId="79195097" w14:textId="61B46325" w:rsidR="004F77CE" w:rsidRDefault="004F77CE" w:rsidP="005B6922">
      <w:pPr>
        <w:pStyle w:val="Hadley20"/>
      </w:pPr>
      <w:r w:rsidRPr="004F77CE">
        <w:t xml:space="preserve">This is the word </w:t>
      </w:r>
      <w:r w:rsidR="00666A85">
        <w:t>“</w:t>
      </w:r>
      <w:r w:rsidRPr="004F77CE">
        <w:t>contest.</w:t>
      </w:r>
      <w:r w:rsidR="00666A85">
        <w:t>”</w:t>
      </w:r>
    </w:p>
    <w:p w14:paraId="70266AB0" w14:textId="77777777" w:rsidR="00666A85" w:rsidRDefault="004F77CE" w:rsidP="005B6922">
      <w:pPr>
        <w:pStyle w:val="Hadley20"/>
      </w:pPr>
      <w:r w:rsidRPr="004F77CE">
        <w:t xml:space="preserve">Below the middle line are four phrases. </w:t>
      </w:r>
    </w:p>
    <w:p w14:paraId="33D9952A" w14:textId="1172D336" w:rsidR="004F77CE" w:rsidRDefault="004F77CE" w:rsidP="005B6922">
      <w:pPr>
        <w:pStyle w:val="Hadley20"/>
      </w:pPr>
      <w:r w:rsidRPr="004F77CE">
        <w:lastRenderedPageBreak/>
        <w:t xml:space="preserve">Read the first phrase and find the word that uses </w:t>
      </w:r>
      <w:r w:rsidR="00666A85">
        <w:br/>
      </w:r>
      <w:r w:rsidR="00FD0C1C">
        <w:t>“</w:t>
      </w:r>
      <w:r w:rsidR="003270C2">
        <w:t>con</w:t>
      </w:r>
      <w:r w:rsidRPr="004F77CE">
        <w:t>.</w:t>
      </w:r>
      <w:r w:rsidR="00FD0C1C">
        <w:t>”</w:t>
      </w:r>
      <w:r w:rsidRPr="004F77CE">
        <w:t xml:space="preserve"> </w:t>
      </w:r>
    </w:p>
    <w:p w14:paraId="4C7C4218" w14:textId="77777777" w:rsidR="00666A85" w:rsidRDefault="004F77CE" w:rsidP="005B6922">
      <w:pPr>
        <w:pStyle w:val="Hadley20"/>
      </w:pPr>
      <w:r w:rsidRPr="004F77CE">
        <w:t xml:space="preserve">Did you find the word </w:t>
      </w:r>
      <w:r w:rsidR="00666A85">
        <w:t>“</w:t>
      </w:r>
      <w:r w:rsidRPr="004F77CE">
        <w:t>concept?</w:t>
      </w:r>
      <w:r w:rsidR="00666A85">
        <w:t>”</w:t>
      </w:r>
    </w:p>
    <w:p w14:paraId="3258C1BB" w14:textId="1EFD49BB" w:rsidR="00666A85" w:rsidRDefault="004F77CE" w:rsidP="005B6922">
      <w:pPr>
        <w:pStyle w:val="Hadley20"/>
      </w:pPr>
      <w:r w:rsidRPr="004F77CE">
        <w:t>Yes</w:t>
      </w:r>
      <w:r w:rsidR="00E10EBE">
        <w:t>,</w:t>
      </w:r>
      <w:r w:rsidRPr="004F77CE">
        <w:t xml:space="preserve"> the phrase says</w:t>
      </w:r>
      <w:r w:rsidR="00E10EBE">
        <w:t>,</w:t>
      </w:r>
      <w:r w:rsidRPr="004F77CE">
        <w:t xml:space="preserve"> </w:t>
      </w:r>
      <w:r w:rsidR="00E10EBE">
        <w:t>“</w:t>
      </w:r>
      <w:r w:rsidR="00B86D68">
        <w:t>learn</w:t>
      </w:r>
      <w:r w:rsidRPr="004F77CE">
        <w:t xml:space="preserve"> the concept.</w:t>
      </w:r>
      <w:r w:rsidR="00E10EBE">
        <w:t>”</w:t>
      </w:r>
      <w:r w:rsidRPr="004F77CE">
        <w:t xml:space="preserve"> </w:t>
      </w:r>
    </w:p>
    <w:p w14:paraId="48B3C8C9" w14:textId="34D885FB" w:rsidR="004F77CE" w:rsidRDefault="004F77CE" w:rsidP="005B6922">
      <w:pPr>
        <w:pStyle w:val="Hadley20"/>
      </w:pPr>
      <w:r w:rsidRPr="004F77CE">
        <w:t>Now</w:t>
      </w:r>
      <w:r w:rsidR="00666A85">
        <w:t>,</w:t>
      </w:r>
      <w:r w:rsidRPr="004F77CE">
        <w:t xml:space="preserve"> read th</w:t>
      </w:r>
      <w:r w:rsidR="00666A85">
        <w:t>e</w:t>
      </w:r>
      <w:r w:rsidRPr="004F77CE">
        <w:t xml:space="preserve"> second phrase and find the </w:t>
      </w:r>
      <w:r w:rsidR="00FD0C1C">
        <w:t>“</w:t>
      </w:r>
      <w:r w:rsidR="003270C2">
        <w:t>con</w:t>
      </w:r>
      <w:r w:rsidR="00FD0C1C">
        <w:t>”</w:t>
      </w:r>
      <w:r w:rsidRPr="004F77CE">
        <w:t xml:space="preserve"> word in this phrase. </w:t>
      </w:r>
    </w:p>
    <w:p w14:paraId="268D9EF9" w14:textId="3E76C3D1" w:rsidR="00666A85" w:rsidRDefault="004F77CE" w:rsidP="005B6922">
      <w:pPr>
        <w:pStyle w:val="Hadley20"/>
      </w:pPr>
      <w:r w:rsidRPr="004F77CE">
        <w:t xml:space="preserve">The word </w:t>
      </w:r>
      <w:r w:rsidR="00666A85">
        <w:t>“</w:t>
      </w:r>
      <w:r w:rsidRPr="004F77CE">
        <w:t>contact</w:t>
      </w:r>
      <w:r w:rsidR="00666A85">
        <w:t>”</w:t>
      </w:r>
      <w:r w:rsidRPr="004F77CE">
        <w:t xml:space="preserve"> uses the </w:t>
      </w:r>
      <w:proofErr w:type="spellStart"/>
      <w:r w:rsidR="009F2EA1">
        <w:t>groupsign</w:t>
      </w:r>
      <w:proofErr w:type="spellEnd"/>
      <w:r w:rsidRPr="004F77CE">
        <w:t xml:space="preserve"> </w:t>
      </w:r>
      <w:r w:rsidR="00A63F3D">
        <w:t>“con”</w:t>
      </w:r>
      <w:r w:rsidR="00A63F3D" w:rsidRPr="004F77CE">
        <w:t xml:space="preserve"> </w:t>
      </w:r>
      <w:r w:rsidRPr="004F77CE">
        <w:t xml:space="preserve">in the phrase </w:t>
      </w:r>
      <w:r w:rsidR="00E10EBE">
        <w:t>“</w:t>
      </w:r>
      <w:r w:rsidR="00666A85">
        <w:t>c</w:t>
      </w:r>
      <w:r w:rsidRPr="004F77CE">
        <w:t>ontact a company.</w:t>
      </w:r>
      <w:r w:rsidR="00E10EBE">
        <w:t>”</w:t>
      </w:r>
      <w:r w:rsidRPr="004F77CE">
        <w:t xml:space="preserve"> </w:t>
      </w:r>
    </w:p>
    <w:p w14:paraId="61D75030" w14:textId="49EF6C54" w:rsidR="004F77CE" w:rsidRDefault="004F77CE" w:rsidP="005B6922">
      <w:pPr>
        <w:pStyle w:val="Hadley20"/>
      </w:pPr>
      <w:r w:rsidRPr="004F77CE">
        <w:t>Next</w:t>
      </w:r>
      <w:r w:rsidR="00E10EBE">
        <w:t>,</w:t>
      </w:r>
      <w:r w:rsidRPr="004F77CE">
        <w:t xml:space="preserve"> read the third phrase and find the word that uses </w:t>
      </w:r>
      <w:r w:rsidR="00A63F3D">
        <w:t>“con.”</w:t>
      </w:r>
      <w:r w:rsidRPr="004F77CE">
        <w:t xml:space="preserve"> </w:t>
      </w:r>
    </w:p>
    <w:p w14:paraId="1DDEB669" w14:textId="77777777" w:rsidR="00666A85" w:rsidRDefault="004F77CE" w:rsidP="005B6922">
      <w:pPr>
        <w:pStyle w:val="Hadley20"/>
      </w:pPr>
      <w:r w:rsidRPr="004F77CE">
        <w:t>In this phrase</w:t>
      </w:r>
      <w:r w:rsidR="00E10EBE">
        <w:t>,</w:t>
      </w:r>
      <w:r w:rsidRPr="004F77CE">
        <w:t xml:space="preserve"> the word </w:t>
      </w:r>
      <w:r w:rsidR="00666A85">
        <w:t>“</w:t>
      </w:r>
      <w:r w:rsidRPr="004F77CE">
        <w:t>concrete</w:t>
      </w:r>
      <w:r w:rsidR="00666A85">
        <w:t>”</w:t>
      </w:r>
      <w:r w:rsidRPr="004F77CE">
        <w:t xml:space="preserve"> uses the </w:t>
      </w:r>
      <w:proofErr w:type="spellStart"/>
      <w:r w:rsidR="009F2EA1">
        <w:t>groupsign</w:t>
      </w:r>
      <w:proofErr w:type="spellEnd"/>
      <w:r w:rsidRPr="004F77CE">
        <w:t xml:space="preserve">. </w:t>
      </w:r>
    </w:p>
    <w:p w14:paraId="32E8E52A" w14:textId="213AA284" w:rsidR="00666A85" w:rsidRDefault="004F77CE" w:rsidP="005B6922">
      <w:pPr>
        <w:pStyle w:val="Hadley20"/>
      </w:pPr>
      <w:r w:rsidRPr="004F77CE">
        <w:t>It says</w:t>
      </w:r>
      <w:r w:rsidR="00F74408">
        <w:t>,</w:t>
      </w:r>
      <w:r w:rsidRPr="004F77CE">
        <w:t xml:space="preserve"> </w:t>
      </w:r>
      <w:r w:rsidR="00E10EBE">
        <w:t>“</w:t>
      </w:r>
      <w:r w:rsidR="00666A85">
        <w:t>p</w:t>
      </w:r>
      <w:r w:rsidRPr="004F77CE">
        <w:t>our concrete.</w:t>
      </w:r>
      <w:r w:rsidR="00E10EBE">
        <w:t>”</w:t>
      </w:r>
      <w:r w:rsidRPr="004F77CE">
        <w:t xml:space="preserve"> </w:t>
      </w:r>
    </w:p>
    <w:p w14:paraId="65CE458E" w14:textId="1A578E86" w:rsidR="004F77CE" w:rsidRDefault="004F77CE" w:rsidP="005B6922">
      <w:pPr>
        <w:pStyle w:val="Hadley20"/>
      </w:pPr>
      <w:r w:rsidRPr="004F77CE">
        <w:t>Finally</w:t>
      </w:r>
      <w:r w:rsidR="00666A85">
        <w:t>,</w:t>
      </w:r>
      <w:r w:rsidRPr="004F77CE">
        <w:t xml:space="preserve"> find the word that uses </w:t>
      </w:r>
      <w:r w:rsidR="004B1B60">
        <w:t>“con”</w:t>
      </w:r>
      <w:r w:rsidRPr="004F77CE">
        <w:t xml:space="preserve"> in the last phrase. </w:t>
      </w:r>
    </w:p>
    <w:p w14:paraId="307849A4" w14:textId="77777777" w:rsidR="00666A85" w:rsidRDefault="004F77CE" w:rsidP="005B6922">
      <w:pPr>
        <w:pStyle w:val="Hadley20"/>
      </w:pPr>
      <w:r w:rsidRPr="004F77CE">
        <w:t>It</w:t>
      </w:r>
      <w:r w:rsidR="00E10EBE">
        <w:t>’</w:t>
      </w:r>
      <w:r w:rsidRPr="004F77CE">
        <w:t xml:space="preserve">s the word </w:t>
      </w:r>
      <w:r w:rsidR="00666A85">
        <w:t>“</w:t>
      </w:r>
      <w:r w:rsidRPr="004F77CE">
        <w:t>construct.</w:t>
      </w:r>
      <w:r w:rsidR="00666A85">
        <w:t>”</w:t>
      </w:r>
    </w:p>
    <w:p w14:paraId="3C1D1C73" w14:textId="3C63BCBF" w:rsidR="004F77CE" w:rsidRDefault="004F77CE" w:rsidP="005B6922">
      <w:pPr>
        <w:pStyle w:val="Hadley20"/>
      </w:pPr>
      <w:r w:rsidRPr="004F77CE">
        <w:t>The phrase says</w:t>
      </w:r>
      <w:r w:rsidR="00E10EBE">
        <w:t>,</w:t>
      </w:r>
      <w:r w:rsidRPr="004F77CE">
        <w:t xml:space="preserve"> </w:t>
      </w:r>
      <w:r w:rsidR="00E10EBE">
        <w:t>“</w:t>
      </w:r>
      <w:r w:rsidR="00666A85">
        <w:t>c</w:t>
      </w:r>
      <w:r w:rsidRPr="004F77CE">
        <w:t>onstruct a house.</w:t>
      </w:r>
      <w:r w:rsidR="00E10EBE">
        <w:t>”</w:t>
      </w:r>
      <w:r w:rsidRPr="004F77CE">
        <w:t xml:space="preserve"> </w:t>
      </w:r>
    </w:p>
    <w:p w14:paraId="68AB913D" w14:textId="43D935DA" w:rsidR="004F77CE" w:rsidRDefault="004F77CE" w:rsidP="005B6922">
      <w:pPr>
        <w:pStyle w:val="TurnthePage"/>
      </w:pPr>
      <w:r w:rsidRPr="004F77CE">
        <w:t>Turn the page.</w:t>
      </w:r>
    </w:p>
    <w:p w14:paraId="660D63C0" w14:textId="239ED044" w:rsidR="004F77CE" w:rsidRDefault="004F77CE" w:rsidP="005B6922">
      <w:pPr>
        <w:pStyle w:val="Heading2"/>
      </w:pPr>
      <w:r w:rsidRPr="004F77CE">
        <w:t xml:space="preserve">Page </w:t>
      </w:r>
      <w:r w:rsidR="00666A85">
        <w:t>4</w:t>
      </w:r>
      <w:r w:rsidRPr="004F77CE">
        <w:t xml:space="preserve"> </w:t>
      </w:r>
    </w:p>
    <w:p w14:paraId="5CB8CDC0" w14:textId="77777777" w:rsidR="00666A85" w:rsidRDefault="004F77CE" w:rsidP="005B6922">
      <w:pPr>
        <w:pStyle w:val="Hadley20"/>
      </w:pPr>
      <w:r>
        <w:lastRenderedPageBreak/>
        <w:t>F</w:t>
      </w:r>
      <w:r w:rsidRPr="004F77CE">
        <w:t>eel the braille in the top</w:t>
      </w:r>
      <w:r w:rsidR="00666A85">
        <w:t xml:space="preserve"> </w:t>
      </w:r>
      <w:r w:rsidRPr="004F77CE">
        <w:t>left corner of the page.</w:t>
      </w:r>
    </w:p>
    <w:p w14:paraId="319A01F6" w14:textId="02828C70" w:rsidR="00666A85" w:rsidRDefault="004F77CE" w:rsidP="005B6922">
      <w:pPr>
        <w:pStyle w:val="Hadley20"/>
      </w:pPr>
      <w:r w:rsidRPr="004F77CE">
        <w:t xml:space="preserve">This is the lower </w:t>
      </w:r>
      <w:proofErr w:type="spellStart"/>
      <w:r w:rsidR="009F2EA1">
        <w:t>groupsign</w:t>
      </w:r>
      <w:proofErr w:type="spellEnd"/>
      <w:r w:rsidRPr="004F77CE">
        <w:t xml:space="preserve"> </w:t>
      </w:r>
      <w:r w:rsidR="002741B5">
        <w:t>“dis,”</w:t>
      </w:r>
      <w:r w:rsidR="00666A85">
        <w:t xml:space="preserve"> d</w:t>
      </w:r>
      <w:r w:rsidRPr="004F77CE">
        <w:t xml:space="preserve">ots </w:t>
      </w:r>
      <w:r w:rsidR="00666A85">
        <w:t>2-5-6</w:t>
      </w:r>
      <w:r w:rsidRPr="004F77CE">
        <w:t xml:space="preserve">. </w:t>
      </w:r>
    </w:p>
    <w:p w14:paraId="0A0247AA" w14:textId="3A897BBC" w:rsidR="004F77CE" w:rsidRDefault="002741B5" w:rsidP="005B6922">
      <w:pPr>
        <w:pStyle w:val="Hadley20"/>
      </w:pPr>
      <w:r>
        <w:t>“Dis”</w:t>
      </w:r>
      <w:r w:rsidR="004F77CE" w:rsidRPr="004F77CE">
        <w:t xml:space="preserve"> uses the middle dot on the first side of the cell and the middle and bottom dots on the second side of the cell. </w:t>
      </w:r>
    </w:p>
    <w:p w14:paraId="3E63C48B" w14:textId="25632A94" w:rsidR="00666A85" w:rsidRDefault="004F77CE" w:rsidP="005B6922">
      <w:pPr>
        <w:pStyle w:val="Hadley20"/>
      </w:pPr>
      <w:r w:rsidRPr="004F77CE">
        <w:t>Above the middle line</w:t>
      </w:r>
      <w:r w:rsidR="00E10EBE">
        <w:t>,</w:t>
      </w:r>
      <w:r w:rsidRPr="004F77CE">
        <w:t xml:space="preserve"> you</w:t>
      </w:r>
      <w:r w:rsidR="00E10EBE">
        <w:t>’</w:t>
      </w:r>
      <w:r w:rsidRPr="004F77CE">
        <w:t xml:space="preserve">ll find three rows of words that use the lower </w:t>
      </w:r>
      <w:proofErr w:type="spellStart"/>
      <w:r w:rsidR="009F2EA1">
        <w:t>groupsign</w:t>
      </w:r>
      <w:proofErr w:type="spellEnd"/>
      <w:r w:rsidRPr="004F77CE">
        <w:t xml:space="preserve"> </w:t>
      </w:r>
      <w:r w:rsidR="002741B5">
        <w:t>“</w:t>
      </w:r>
      <w:r w:rsidR="003270C2">
        <w:t>dis</w:t>
      </w:r>
      <w:r w:rsidRPr="004F77CE">
        <w:t>.</w:t>
      </w:r>
      <w:r w:rsidR="002741B5">
        <w:t>”</w:t>
      </w:r>
      <w:r w:rsidRPr="004F77CE">
        <w:t xml:space="preserve"> </w:t>
      </w:r>
    </w:p>
    <w:p w14:paraId="261624A0" w14:textId="7C4A030B" w:rsidR="004F77CE" w:rsidRDefault="004F77CE" w:rsidP="005B6922">
      <w:pPr>
        <w:pStyle w:val="Hadley20"/>
      </w:pPr>
      <w:r w:rsidRPr="004F77CE">
        <w:t xml:space="preserve">Read the word in the first row. </w:t>
      </w:r>
    </w:p>
    <w:p w14:paraId="4CD7B7E1" w14:textId="77777777" w:rsidR="00666A85" w:rsidRDefault="004F77CE" w:rsidP="005B6922">
      <w:pPr>
        <w:pStyle w:val="Hadley20"/>
      </w:pPr>
      <w:r w:rsidRPr="004F77CE">
        <w:t xml:space="preserve">This is the word </w:t>
      </w:r>
      <w:r w:rsidR="00666A85">
        <w:t>“</w:t>
      </w:r>
      <w:r w:rsidRPr="004F77CE">
        <w:t>discreet.</w:t>
      </w:r>
      <w:r w:rsidR="00666A85">
        <w:t>”</w:t>
      </w:r>
    </w:p>
    <w:p w14:paraId="7366947E" w14:textId="0AB619FE" w:rsidR="004F77CE" w:rsidRDefault="004F77CE" w:rsidP="005B6922">
      <w:pPr>
        <w:pStyle w:val="Hadley20"/>
      </w:pPr>
      <w:r w:rsidRPr="004F77CE">
        <w:t>Next</w:t>
      </w:r>
      <w:r w:rsidR="00E10EBE">
        <w:t>,</w:t>
      </w:r>
      <w:r w:rsidRPr="004F77CE">
        <w:t xml:space="preserve"> read the word in the second row. </w:t>
      </w:r>
    </w:p>
    <w:p w14:paraId="42A70302" w14:textId="77777777" w:rsidR="00666A85" w:rsidRDefault="004F77CE" w:rsidP="005B6922">
      <w:pPr>
        <w:pStyle w:val="Hadley20"/>
      </w:pPr>
      <w:r w:rsidRPr="004F77CE">
        <w:t xml:space="preserve">Did you read </w:t>
      </w:r>
      <w:r w:rsidR="00666A85">
        <w:t>“</w:t>
      </w:r>
      <w:r w:rsidRPr="004F77CE">
        <w:t>dislike?</w:t>
      </w:r>
      <w:r w:rsidR="00666A85">
        <w:t>”</w:t>
      </w:r>
      <w:r w:rsidRPr="004F77CE">
        <w:t xml:space="preserve"> That</w:t>
      </w:r>
      <w:r w:rsidR="00E10EBE">
        <w:t>’</w:t>
      </w:r>
      <w:r w:rsidRPr="004F77CE">
        <w:t>s right</w:t>
      </w:r>
      <w:r w:rsidR="00666A85">
        <w:t>!</w:t>
      </w:r>
    </w:p>
    <w:p w14:paraId="6FB6EAB5" w14:textId="1C2B3F71" w:rsidR="004F77CE" w:rsidRDefault="004F77CE" w:rsidP="005B6922">
      <w:pPr>
        <w:pStyle w:val="Hadley20"/>
      </w:pPr>
      <w:r w:rsidRPr="004F77CE">
        <w:t xml:space="preserve">Now read the third row. </w:t>
      </w:r>
    </w:p>
    <w:p w14:paraId="44B02679" w14:textId="1B6D9F45" w:rsidR="004F77CE" w:rsidRDefault="004F77CE" w:rsidP="005B6922">
      <w:pPr>
        <w:pStyle w:val="Hadley20"/>
      </w:pPr>
      <w:r w:rsidRPr="004F77CE">
        <w:t xml:space="preserve">The third row is the word </w:t>
      </w:r>
      <w:r w:rsidR="00666A85">
        <w:t>“</w:t>
      </w:r>
      <w:r w:rsidRPr="004F77CE">
        <w:t>disagree.</w:t>
      </w:r>
      <w:r w:rsidR="00666A85">
        <w:t>”</w:t>
      </w:r>
      <w:r w:rsidRPr="004F77CE">
        <w:t xml:space="preserve"> </w:t>
      </w:r>
    </w:p>
    <w:p w14:paraId="78B0054D" w14:textId="77777777" w:rsidR="00666A85" w:rsidRDefault="004F77CE" w:rsidP="005B6922">
      <w:pPr>
        <w:pStyle w:val="Hadley20"/>
      </w:pPr>
      <w:r w:rsidRPr="004F77CE">
        <w:t>Below the middle line</w:t>
      </w:r>
      <w:r w:rsidR="00E10EBE">
        <w:t>,</w:t>
      </w:r>
      <w:r w:rsidRPr="004F77CE">
        <w:t xml:space="preserve"> you</w:t>
      </w:r>
      <w:r w:rsidR="00E10EBE">
        <w:t>’</w:t>
      </w:r>
      <w:r w:rsidRPr="004F77CE">
        <w:t xml:space="preserve">ll find four phrases. </w:t>
      </w:r>
    </w:p>
    <w:p w14:paraId="62669027" w14:textId="31E5075D" w:rsidR="004F77CE" w:rsidRDefault="004F77CE" w:rsidP="005B6922">
      <w:pPr>
        <w:pStyle w:val="Hadley20"/>
      </w:pPr>
      <w:r w:rsidRPr="004F77CE">
        <w:t xml:space="preserve">Read the first phrase and find the words that use </w:t>
      </w:r>
      <w:r w:rsidR="00666A85">
        <w:br/>
      </w:r>
      <w:r w:rsidR="00A204FA">
        <w:t>“</w:t>
      </w:r>
      <w:r w:rsidR="003270C2">
        <w:t>dis</w:t>
      </w:r>
      <w:r w:rsidRPr="004F77CE">
        <w:t>.</w:t>
      </w:r>
      <w:r w:rsidR="00A204FA">
        <w:t>”</w:t>
      </w:r>
      <w:r w:rsidRPr="004F77CE">
        <w:t xml:space="preserve"> </w:t>
      </w:r>
    </w:p>
    <w:p w14:paraId="3082C000" w14:textId="77777777" w:rsidR="00666A85" w:rsidRDefault="004F77CE" w:rsidP="005B6922">
      <w:pPr>
        <w:pStyle w:val="Hadley20"/>
      </w:pPr>
      <w:r w:rsidRPr="004F77CE">
        <w:t>This phrase says</w:t>
      </w:r>
      <w:r w:rsidR="00E10EBE">
        <w:t>,</w:t>
      </w:r>
      <w:r w:rsidRPr="004F77CE">
        <w:t xml:space="preserve"> </w:t>
      </w:r>
      <w:r w:rsidR="00666A85">
        <w:t>“</w:t>
      </w:r>
      <w:r w:rsidRPr="004F77CE">
        <w:t>discard or dispose.</w:t>
      </w:r>
      <w:r w:rsidR="00666A85">
        <w:t>”</w:t>
      </w:r>
    </w:p>
    <w:p w14:paraId="00AF42F7" w14:textId="4A471AD6" w:rsidR="00666A85" w:rsidRDefault="004F77CE" w:rsidP="005B6922">
      <w:pPr>
        <w:pStyle w:val="Hadley20"/>
      </w:pPr>
      <w:r w:rsidRPr="004F77CE">
        <w:t xml:space="preserve">The words </w:t>
      </w:r>
      <w:r w:rsidR="00666A85">
        <w:t>“</w:t>
      </w:r>
      <w:r w:rsidRPr="004F77CE">
        <w:t>discard</w:t>
      </w:r>
      <w:r w:rsidR="00666A85">
        <w:t>”</w:t>
      </w:r>
      <w:r w:rsidRPr="004F77CE">
        <w:t xml:space="preserve"> and </w:t>
      </w:r>
      <w:r w:rsidR="00666A85">
        <w:t>“</w:t>
      </w:r>
      <w:r w:rsidRPr="004F77CE">
        <w:t>dispose</w:t>
      </w:r>
      <w:r w:rsidR="00666A85">
        <w:t>”</w:t>
      </w:r>
      <w:r w:rsidRPr="004F77CE">
        <w:t xml:space="preserve"> both use </w:t>
      </w:r>
      <w:r w:rsidR="00A204FA">
        <w:t>“</w:t>
      </w:r>
      <w:r w:rsidR="003270C2">
        <w:t>dis</w:t>
      </w:r>
      <w:r w:rsidRPr="004F77CE">
        <w:t>.</w:t>
      </w:r>
      <w:r w:rsidR="00A204FA">
        <w:t>”</w:t>
      </w:r>
      <w:r w:rsidRPr="004F77CE">
        <w:t xml:space="preserve"> </w:t>
      </w:r>
    </w:p>
    <w:p w14:paraId="75F9B45C" w14:textId="2CC84F7A" w:rsidR="004F77CE" w:rsidRDefault="004F77CE" w:rsidP="005B6922">
      <w:pPr>
        <w:pStyle w:val="Hadley20"/>
      </w:pPr>
      <w:r w:rsidRPr="004F77CE">
        <w:lastRenderedPageBreak/>
        <w:t>Now</w:t>
      </w:r>
      <w:r w:rsidR="00666A85">
        <w:t>,</w:t>
      </w:r>
      <w:r w:rsidRPr="004F77CE">
        <w:t xml:space="preserve"> read the second phrase and find the </w:t>
      </w:r>
      <w:r w:rsidR="00A204FA">
        <w:t>“</w:t>
      </w:r>
      <w:r w:rsidR="003270C2">
        <w:t>dis</w:t>
      </w:r>
      <w:r w:rsidR="00A204FA">
        <w:t>”</w:t>
      </w:r>
      <w:r w:rsidRPr="004F77CE">
        <w:t xml:space="preserve"> word. </w:t>
      </w:r>
    </w:p>
    <w:p w14:paraId="2F2FA4C1" w14:textId="1D28F443" w:rsidR="00C04CBE" w:rsidRDefault="004F77CE" w:rsidP="005B6922">
      <w:pPr>
        <w:pStyle w:val="Hadley20"/>
      </w:pPr>
      <w:r w:rsidRPr="004F77CE">
        <w:t xml:space="preserve">The word </w:t>
      </w:r>
      <w:r w:rsidR="00666A85">
        <w:t>“</w:t>
      </w:r>
      <w:r w:rsidRPr="004F77CE">
        <w:t>discovery</w:t>
      </w:r>
      <w:r w:rsidR="00666A85">
        <w:t>”</w:t>
      </w:r>
      <w:r w:rsidRPr="004F77CE">
        <w:t xml:space="preserve"> uses the </w:t>
      </w:r>
      <w:proofErr w:type="spellStart"/>
      <w:r w:rsidR="009F2EA1">
        <w:t>groupsign</w:t>
      </w:r>
      <w:proofErr w:type="spellEnd"/>
      <w:r w:rsidRPr="004F77CE">
        <w:t xml:space="preserve"> </w:t>
      </w:r>
      <w:r w:rsidR="001C74DF">
        <w:t>“dis”</w:t>
      </w:r>
      <w:r w:rsidR="001C74DF" w:rsidRPr="004F77CE">
        <w:t xml:space="preserve"> </w:t>
      </w:r>
      <w:r w:rsidRPr="004F77CE">
        <w:t>in the phrase</w:t>
      </w:r>
      <w:r w:rsidR="00E10EBE">
        <w:t>,</w:t>
      </w:r>
      <w:r w:rsidRPr="004F77CE">
        <w:t xml:space="preserve"> </w:t>
      </w:r>
      <w:r w:rsidR="00C04CBE">
        <w:t>“</w:t>
      </w:r>
      <w:r w:rsidRPr="004F77CE">
        <w:t>make a discovery.</w:t>
      </w:r>
      <w:r w:rsidR="00C04CBE">
        <w:t>”</w:t>
      </w:r>
    </w:p>
    <w:p w14:paraId="34CAA352" w14:textId="199805CB" w:rsidR="004F77CE" w:rsidRDefault="004F77CE" w:rsidP="005B6922">
      <w:pPr>
        <w:pStyle w:val="Hadley20"/>
      </w:pPr>
      <w:r w:rsidRPr="004F77CE">
        <w:t>Next</w:t>
      </w:r>
      <w:r w:rsidR="00C04CBE">
        <w:t>,</w:t>
      </w:r>
      <w:r w:rsidRPr="004F77CE">
        <w:t xml:space="preserve"> read the third phrase and find the word that uses </w:t>
      </w:r>
      <w:r w:rsidR="001C74DF">
        <w:t>“dis.”</w:t>
      </w:r>
      <w:r w:rsidRPr="004F77CE">
        <w:t xml:space="preserve"> </w:t>
      </w:r>
    </w:p>
    <w:p w14:paraId="24E12AB6" w14:textId="7191536B" w:rsidR="00C04CBE" w:rsidRDefault="00C04CBE" w:rsidP="005B6922">
      <w:pPr>
        <w:pStyle w:val="Hadley20"/>
      </w:pPr>
      <w:r>
        <w:t>“</w:t>
      </w:r>
      <w:r w:rsidR="004F77CE" w:rsidRPr="004F77CE">
        <w:t>Disco</w:t>
      </w:r>
      <w:r>
        <w:t>”</w:t>
      </w:r>
      <w:r w:rsidR="004F77CE" w:rsidRPr="004F77CE">
        <w:t xml:space="preserve"> uses the </w:t>
      </w:r>
      <w:proofErr w:type="spellStart"/>
      <w:r w:rsidR="009F2EA1">
        <w:t>groupsign</w:t>
      </w:r>
      <w:proofErr w:type="spellEnd"/>
      <w:r w:rsidR="004F77CE" w:rsidRPr="004F77CE">
        <w:t xml:space="preserve"> </w:t>
      </w:r>
      <w:r w:rsidR="001C74DF">
        <w:t>“dis”</w:t>
      </w:r>
      <w:r w:rsidR="001C74DF" w:rsidRPr="004F77CE">
        <w:t xml:space="preserve"> </w:t>
      </w:r>
      <w:r w:rsidR="004F77CE" w:rsidRPr="004F77CE">
        <w:t>in the phrase</w:t>
      </w:r>
      <w:r w:rsidR="00E10EBE">
        <w:t>,</w:t>
      </w:r>
      <w:r w:rsidR="004F77CE" w:rsidRPr="004F77CE">
        <w:t xml:space="preserve"> </w:t>
      </w:r>
      <w:r>
        <w:t>“</w:t>
      </w:r>
      <w:r w:rsidR="004F77CE" w:rsidRPr="004F77CE">
        <w:t>disco music.</w:t>
      </w:r>
      <w:r>
        <w:t>”</w:t>
      </w:r>
    </w:p>
    <w:p w14:paraId="583A4C0C" w14:textId="048A40AF" w:rsidR="004F77CE" w:rsidRDefault="004F77CE" w:rsidP="005B6922">
      <w:pPr>
        <w:pStyle w:val="Hadley20"/>
      </w:pPr>
      <w:r w:rsidRPr="004F77CE">
        <w:t>Finally</w:t>
      </w:r>
      <w:r w:rsidR="00E10EBE">
        <w:t>,</w:t>
      </w:r>
      <w:r w:rsidRPr="004F77CE">
        <w:t xml:space="preserve"> identify the word that uses </w:t>
      </w:r>
      <w:r w:rsidR="001C74DF">
        <w:t>“dis”</w:t>
      </w:r>
      <w:r w:rsidR="001C74DF" w:rsidRPr="004F77CE">
        <w:t xml:space="preserve"> </w:t>
      </w:r>
      <w:r w:rsidRPr="004F77CE">
        <w:t xml:space="preserve">in the last phrase. </w:t>
      </w:r>
    </w:p>
    <w:p w14:paraId="7924D3DB" w14:textId="77777777" w:rsidR="00C04CBE" w:rsidRDefault="004F77CE" w:rsidP="005B6922">
      <w:pPr>
        <w:pStyle w:val="Hadley20"/>
      </w:pPr>
      <w:r w:rsidRPr="004F77CE">
        <w:t xml:space="preserve">If you said the word </w:t>
      </w:r>
      <w:r w:rsidR="00C04CBE">
        <w:t>“</w:t>
      </w:r>
      <w:r w:rsidRPr="004F77CE">
        <w:t>disguise</w:t>
      </w:r>
      <w:r w:rsidR="00E10EBE">
        <w:t>,</w:t>
      </w:r>
      <w:r w:rsidR="00C04CBE">
        <w:t>”</w:t>
      </w:r>
      <w:r w:rsidRPr="004F77CE">
        <w:t xml:space="preserve"> you got it</w:t>
      </w:r>
      <w:r w:rsidR="00C04CBE">
        <w:t>!</w:t>
      </w:r>
    </w:p>
    <w:p w14:paraId="2308AC61" w14:textId="6A3F6B29" w:rsidR="004F77CE" w:rsidRDefault="004F77CE" w:rsidP="005B6922">
      <w:pPr>
        <w:pStyle w:val="Hadley20"/>
      </w:pPr>
      <w:r w:rsidRPr="004F77CE">
        <w:t>The phrase says</w:t>
      </w:r>
      <w:r w:rsidR="00E10EBE">
        <w:t>,</w:t>
      </w:r>
      <w:r w:rsidRPr="004F77CE">
        <w:t xml:space="preserve"> </w:t>
      </w:r>
      <w:r w:rsidR="00C04CBE">
        <w:t>“</w:t>
      </w:r>
      <w:r w:rsidRPr="004F77CE">
        <w:t>wear a disguise.</w:t>
      </w:r>
      <w:r w:rsidR="00C04CBE">
        <w:t>”</w:t>
      </w:r>
    </w:p>
    <w:p w14:paraId="5C1BC3DA" w14:textId="1EC9C1A2" w:rsidR="004F77CE" w:rsidRDefault="004F77CE" w:rsidP="005B6922">
      <w:pPr>
        <w:pStyle w:val="TurnthePage"/>
      </w:pPr>
      <w:r w:rsidRPr="004F77CE">
        <w:t>Turn the page.</w:t>
      </w:r>
    </w:p>
    <w:p w14:paraId="7E0A5C73" w14:textId="2C2CCE0B" w:rsidR="004F77CE" w:rsidRDefault="004F77CE" w:rsidP="005B6922">
      <w:pPr>
        <w:pStyle w:val="Heading2"/>
      </w:pPr>
      <w:r w:rsidRPr="004F77CE">
        <w:t xml:space="preserve">Page </w:t>
      </w:r>
      <w:r w:rsidR="00C04CBE">
        <w:t>5</w:t>
      </w:r>
      <w:r>
        <w:t xml:space="preserve"> </w:t>
      </w:r>
    </w:p>
    <w:p w14:paraId="22A4393A" w14:textId="69859C60" w:rsidR="00C04CBE" w:rsidRDefault="004F77CE" w:rsidP="005B6922">
      <w:pPr>
        <w:pStyle w:val="Hadley20"/>
      </w:pPr>
      <w:r>
        <w:t>F</w:t>
      </w:r>
      <w:r w:rsidRPr="004F77CE">
        <w:t xml:space="preserve">eel the lower </w:t>
      </w:r>
      <w:proofErr w:type="spellStart"/>
      <w:r w:rsidR="009F2EA1">
        <w:t>groupsign</w:t>
      </w:r>
      <w:r w:rsidRPr="004F77CE">
        <w:t>s</w:t>
      </w:r>
      <w:proofErr w:type="spellEnd"/>
      <w:r w:rsidRPr="004F77CE">
        <w:t xml:space="preserve"> </w:t>
      </w:r>
      <w:r w:rsidR="004B1B60">
        <w:t>“dis,”</w:t>
      </w:r>
      <w:r w:rsidRPr="004F77CE">
        <w:t xml:space="preserve"> </w:t>
      </w:r>
      <w:r w:rsidR="004B1B60">
        <w:t>“con,”</w:t>
      </w:r>
      <w:r w:rsidRPr="004F77CE">
        <w:t xml:space="preserve"> and </w:t>
      </w:r>
      <w:r w:rsidR="004B1B60">
        <w:t>“</w:t>
      </w:r>
      <w:r w:rsidRPr="004F77CE">
        <w:t>be</w:t>
      </w:r>
      <w:r w:rsidR="004B1B60">
        <w:t>”</w:t>
      </w:r>
      <w:r w:rsidRPr="004F77CE">
        <w:t xml:space="preserve"> in the top left corner of the page. </w:t>
      </w:r>
    </w:p>
    <w:p w14:paraId="17041EB0" w14:textId="77777777" w:rsidR="00C04CBE" w:rsidRDefault="004F77CE" w:rsidP="005B6922">
      <w:pPr>
        <w:pStyle w:val="Hadley20"/>
      </w:pPr>
      <w:r w:rsidRPr="004F77CE">
        <w:t>Near the top of the page</w:t>
      </w:r>
      <w:r w:rsidR="00E10EBE">
        <w:t>,</w:t>
      </w:r>
      <w:r w:rsidRPr="004F77CE">
        <w:t xml:space="preserve"> you</w:t>
      </w:r>
      <w:r w:rsidR="00E10EBE">
        <w:t>’</w:t>
      </w:r>
      <w:r w:rsidRPr="004F77CE">
        <w:t xml:space="preserve">ll find three sentences. </w:t>
      </w:r>
    </w:p>
    <w:p w14:paraId="4B77001D" w14:textId="77777777" w:rsidR="00C04CBE" w:rsidRDefault="004F77CE" w:rsidP="005B6922">
      <w:pPr>
        <w:pStyle w:val="Hadley20"/>
      </w:pPr>
      <w:r w:rsidRPr="004F77CE">
        <w:t>Remember</w:t>
      </w:r>
      <w:r w:rsidR="00E10EBE">
        <w:t>,</w:t>
      </w:r>
      <w:r w:rsidRPr="004F77CE">
        <w:t xml:space="preserve"> you can use the </w:t>
      </w:r>
      <w:r w:rsidR="006C4A67">
        <w:t>Pause</w:t>
      </w:r>
      <w:r w:rsidRPr="004F77CE">
        <w:t xml:space="preserve"> button or </w:t>
      </w:r>
      <w:r w:rsidR="006C4A67">
        <w:t>spacebar</w:t>
      </w:r>
      <w:r w:rsidRPr="004F77CE">
        <w:t xml:space="preserve"> for as long as you need to</w:t>
      </w:r>
      <w:r w:rsidR="00C04CBE">
        <w:t>.</w:t>
      </w:r>
    </w:p>
    <w:p w14:paraId="06A18093" w14:textId="4F0D3653" w:rsidR="00C04CBE" w:rsidRDefault="00C04CBE" w:rsidP="005B6922">
      <w:pPr>
        <w:pStyle w:val="Hadley20"/>
      </w:pPr>
      <w:r>
        <w:lastRenderedPageBreak/>
        <w:t>T</w:t>
      </w:r>
      <w:r w:rsidR="004F77CE" w:rsidRPr="004F77CE">
        <w:t xml:space="preserve">hen select the Play </w:t>
      </w:r>
      <w:r w:rsidR="004B1B60" w:rsidRPr="004F77CE">
        <w:t>button</w:t>
      </w:r>
      <w:r w:rsidR="004B1B60">
        <w:t xml:space="preserve"> or</w:t>
      </w:r>
      <w:r w:rsidR="004F77CE" w:rsidRPr="004F77CE">
        <w:t xml:space="preserve"> press the </w:t>
      </w:r>
      <w:r w:rsidR="006C4A67">
        <w:t>spacebar</w:t>
      </w:r>
      <w:r w:rsidR="004F77CE" w:rsidRPr="004F77CE">
        <w:t xml:space="preserve"> again to hear the feedback. </w:t>
      </w:r>
    </w:p>
    <w:p w14:paraId="330F2DB8" w14:textId="799702F7" w:rsidR="004F77CE" w:rsidRDefault="004F77CE" w:rsidP="005B6922">
      <w:pPr>
        <w:pStyle w:val="Hadley20"/>
      </w:pPr>
      <w:r w:rsidRPr="004F77CE">
        <w:t xml:space="preserve">Read the first sentence and find the words that use the lower </w:t>
      </w:r>
      <w:proofErr w:type="spellStart"/>
      <w:r w:rsidR="003270C2">
        <w:t>groupsign</w:t>
      </w:r>
      <w:proofErr w:type="spellEnd"/>
      <w:r w:rsidR="003270C2">
        <w:t xml:space="preserve"> </w:t>
      </w:r>
      <w:r w:rsidR="004B1B60">
        <w:t>“be.”</w:t>
      </w:r>
      <w:r w:rsidRPr="004F77CE">
        <w:t xml:space="preserve"> </w:t>
      </w:r>
    </w:p>
    <w:p w14:paraId="2B1DA703" w14:textId="77777777" w:rsidR="00C04CBE" w:rsidRDefault="004F77CE" w:rsidP="005B6922">
      <w:pPr>
        <w:pStyle w:val="Hadley20"/>
      </w:pPr>
      <w:r w:rsidRPr="004F77CE">
        <w:t xml:space="preserve">Did you identify the words </w:t>
      </w:r>
      <w:r w:rsidR="00C04CBE">
        <w:t>“</w:t>
      </w:r>
      <w:r w:rsidRPr="004F77CE">
        <w:t>bewildered</w:t>
      </w:r>
      <w:r w:rsidR="00C04CBE">
        <w:t>”</w:t>
      </w:r>
      <w:r w:rsidRPr="004F77CE">
        <w:t xml:space="preserve"> and </w:t>
      </w:r>
      <w:r w:rsidR="00C04CBE">
        <w:t>“</w:t>
      </w:r>
      <w:r w:rsidRPr="004F77CE">
        <w:t>behavior</w:t>
      </w:r>
      <w:r w:rsidR="00C04CBE">
        <w:t>”</w:t>
      </w:r>
      <w:r w:rsidRPr="004F77CE">
        <w:t xml:space="preserve"> in the first sentence? </w:t>
      </w:r>
    </w:p>
    <w:p w14:paraId="12BAA057" w14:textId="63898950" w:rsidR="00C04CBE" w:rsidRDefault="004F77CE" w:rsidP="005B6922">
      <w:pPr>
        <w:pStyle w:val="Hadley20"/>
      </w:pPr>
      <w:r w:rsidRPr="004F77CE">
        <w:t>If so</w:t>
      </w:r>
      <w:r w:rsidR="00E10EBE">
        <w:t>,</w:t>
      </w:r>
      <w:r w:rsidRPr="004F77CE">
        <w:t xml:space="preserve"> you found all the </w:t>
      </w:r>
      <w:r w:rsidR="004B1B60">
        <w:t>“be”</w:t>
      </w:r>
      <w:r w:rsidRPr="004F77CE">
        <w:t xml:space="preserve"> </w:t>
      </w:r>
      <w:proofErr w:type="spellStart"/>
      <w:r w:rsidR="009F2EA1">
        <w:t>groupsign</w:t>
      </w:r>
      <w:r w:rsidRPr="004F77CE">
        <w:t>s</w:t>
      </w:r>
      <w:proofErr w:type="spellEnd"/>
      <w:r w:rsidR="00C04CBE">
        <w:t>!</w:t>
      </w:r>
    </w:p>
    <w:p w14:paraId="57DC126B" w14:textId="6CC5137E" w:rsidR="004F77CE" w:rsidRDefault="004F77CE" w:rsidP="005B6922">
      <w:pPr>
        <w:pStyle w:val="Hadley20"/>
      </w:pPr>
      <w:r w:rsidRPr="004F77CE">
        <w:t>Now</w:t>
      </w:r>
      <w:r w:rsidR="00E10EBE">
        <w:t>,</w:t>
      </w:r>
      <w:r w:rsidRPr="004F77CE">
        <w:t xml:space="preserve"> read the second sentence and find the words that use the lower </w:t>
      </w:r>
      <w:proofErr w:type="spellStart"/>
      <w:r w:rsidR="009F2EA1">
        <w:t>groupsign</w:t>
      </w:r>
      <w:proofErr w:type="spellEnd"/>
      <w:r w:rsidRPr="004F77CE">
        <w:t xml:space="preserve"> </w:t>
      </w:r>
      <w:r w:rsidR="004B1B60">
        <w:t>“con.”</w:t>
      </w:r>
      <w:r w:rsidRPr="004F77CE">
        <w:t xml:space="preserve"> </w:t>
      </w:r>
    </w:p>
    <w:p w14:paraId="2FDB3907" w14:textId="3F836386" w:rsidR="00C04CBE" w:rsidRDefault="004F77CE" w:rsidP="005B6922">
      <w:pPr>
        <w:pStyle w:val="Hadley20"/>
      </w:pPr>
      <w:r w:rsidRPr="004F77CE">
        <w:t xml:space="preserve">This time </w:t>
      </w:r>
      <w:r w:rsidR="00C04CBE">
        <w:t>“</w:t>
      </w:r>
      <w:r w:rsidRPr="004F77CE">
        <w:t>conflict</w:t>
      </w:r>
      <w:r w:rsidR="00E10EBE">
        <w:t>,</w:t>
      </w:r>
      <w:r w:rsidR="00C04CBE">
        <w:t>”</w:t>
      </w:r>
      <w:r w:rsidRPr="004F77CE">
        <w:t xml:space="preserve"> </w:t>
      </w:r>
      <w:r w:rsidR="00C04CBE">
        <w:t>“</w:t>
      </w:r>
      <w:r w:rsidRPr="004F77CE">
        <w:t>concern</w:t>
      </w:r>
      <w:r w:rsidR="00E10EBE">
        <w:t>,</w:t>
      </w:r>
      <w:r w:rsidR="00C04CBE">
        <w:t>”</w:t>
      </w:r>
      <w:r w:rsidRPr="004F77CE">
        <w:t xml:space="preserve"> and </w:t>
      </w:r>
      <w:r w:rsidR="00C04CBE">
        <w:t>“</w:t>
      </w:r>
      <w:r w:rsidRPr="004F77CE">
        <w:t>contest</w:t>
      </w:r>
      <w:r w:rsidR="00C04CBE">
        <w:t>”</w:t>
      </w:r>
      <w:r w:rsidRPr="004F77CE">
        <w:t xml:space="preserve"> all use the </w:t>
      </w:r>
      <w:proofErr w:type="spellStart"/>
      <w:r w:rsidR="009F2EA1">
        <w:t>groupsign</w:t>
      </w:r>
      <w:proofErr w:type="spellEnd"/>
      <w:r w:rsidRPr="004F77CE">
        <w:t xml:space="preserve"> </w:t>
      </w:r>
      <w:r w:rsidR="004B1B60">
        <w:t>“con.”</w:t>
      </w:r>
      <w:r w:rsidRPr="004F77CE">
        <w:t xml:space="preserve"> </w:t>
      </w:r>
    </w:p>
    <w:p w14:paraId="20439F6E" w14:textId="0766C6B4" w:rsidR="004F77CE" w:rsidRDefault="004F77CE" w:rsidP="005B6922">
      <w:pPr>
        <w:pStyle w:val="Hadley20"/>
      </w:pPr>
      <w:r w:rsidRPr="004F77CE">
        <w:t>Finally</w:t>
      </w:r>
      <w:r w:rsidR="00E10EBE">
        <w:t>,</w:t>
      </w:r>
      <w:r w:rsidRPr="004F77CE">
        <w:t xml:space="preserve"> read the last sentence and identify the words that use the lower </w:t>
      </w:r>
      <w:proofErr w:type="spellStart"/>
      <w:r w:rsidR="009F2EA1">
        <w:t>groupsign</w:t>
      </w:r>
      <w:proofErr w:type="spellEnd"/>
      <w:r w:rsidRPr="004F77CE">
        <w:t xml:space="preserve"> </w:t>
      </w:r>
      <w:r w:rsidR="004B1B60">
        <w:t>“dis.”</w:t>
      </w:r>
      <w:r w:rsidRPr="004F77CE">
        <w:t xml:space="preserve"> </w:t>
      </w:r>
    </w:p>
    <w:p w14:paraId="02F09CAB" w14:textId="19AE7A3E" w:rsidR="00C04CBE" w:rsidRDefault="004F77CE" w:rsidP="005B6922">
      <w:pPr>
        <w:pStyle w:val="Hadley20"/>
      </w:pPr>
      <w:r w:rsidRPr="004F77CE">
        <w:t xml:space="preserve">The words </w:t>
      </w:r>
      <w:r w:rsidR="00C04CBE">
        <w:t>“</w:t>
      </w:r>
      <w:r w:rsidRPr="004F77CE">
        <w:t>dismayed</w:t>
      </w:r>
      <w:r w:rsidR="00E10EBE">
        <w:t>,</w:t>
      </w:r>
      <w:r w:rsidR="00C04CBE">
        <w:t>”</w:t>
      </w:r>
      <w:r w:rsidRPr="004F77CE">
        <w:t xml:space="preserve"> </w:t>
      </w:r>
      <w:r w:rsidR="00C04CBE">
        <w:t>“</w:t>
      </w:r>
      <w:r w:rsidRPr="004F77CE">
        <w:t>disgracing</w:t>
      </w:r>
      <w:r w:rsidR="00E10EBE">
        <w:t>,</w:t>
      </w:r>
      <w:r w:rsidR="00C04CBE">
        <w:t>”</w:t>
      </w:r>
      <w:r w:rsidRPr="004F77CE">
        <w:t xml:space="preserve"> and </w:t>
      </w:r>
      <w:r w:rsidR="00C04CBE">
        <w:t>“</w:t>
      </w:r>
      <w:r w:rsidRPr="004F77CE">
        <w:t>dispute</w:t>
      </w:r>
      <w:r w:rsidR="00C04CBE">
        <w:t>”</w:t>
      </w:r>
      <w:r w:rsidRPr="004F77CE">
        <w:t xml:space="preserve"> all use the </w:t>
      </w:r>
      <w:proofErr w:type="spellStart"/>
      <w:r w:rsidR="009F2EA1">
        <w:t>groupsign</w:t>
      </w:r>
      <w:proofErr w:type="spellEnd"/>
      <w:r w:rsidRPr="004F77CE">
        <w:t xml:space="preserve"> </w:t>
      </w:r>
      <w:r w:rsidR="004B1B60">
        <w:t>“dis.”</w:t>
      </w:r>
      <w:r w:rsidRPr="004F77CE">
        <w:t xml:space="preserve"> </w:t>
      </w:r>
    </w:p>
    <w:p w14:paraId="7C05BE72" w14:textId="77777777" w:rsidR="00C04CBE" w:rsidRDefault="004F77CE" w:rsidP="005B6922">
      <w:pPr>
        <w:pStyle w:val="Hadley20"/>
      </w:pPr>
      <w:r w:rsidRPr="004F77CE">
        <w:t xml:space="preserve">Continue down the page to find six phrases that use lower </w:t>
      </w:r>
      <w:proofErr w:type="spellStart"/>
      <w:r w:rsidR="009F2EA1">
        <w:t>groupsign</w:t>
      </w:r>
      <w:r w:rsidRPr="004F77CE">
        <w:t>s</w:t>
      </w:r>
      <w:proofErr w:type="spellEnd"/>
      <w:r w:rsidRPr="004F77CE">
        <w:t xml:space="preserve">. </w:t>
      </w:r>
    </w:p>
    <w:p w14:paraId="2FF258E8" w14:textId="63B6EF43" w:rsidR="004F77CE" w:rsidRDefault="004F77CE" w:rsidP="005B6922">
      <w:pPr>
        <w:pStyle w:val="Hadley20"/>
      </w:pPr>
      <w:r w:rsidRPr="004F77CE">
        <w:t xml:space="preserve">Read the first phrase and find which lower </w:t>
      </w:r>
      <w:proofErr w:type="spellStart"/>
      <w:r w:rsidR="009F2EA1">
        <w:t>groupsign</w:t>
      </w:r>
      <w:proofErr w:type="spellEnd"/>
      <w:r w:rsidRPr="004F77CE">
        <w:t xml:space="preserve"> is used. </w:t>
      </w:r>
    </w:p>
    <w:p w14:paraId="4E74FA13" w14:textId="77777777" w:rsidR="00C04CBE" w:rsidRDefault="004F77CE" w:rsidP="005B6922">
      <w:pPr>
        <w:pStyle w:val="Hadley20"/>
      </w:pPr>
      <w:r w:rsidRPr="004F77CE">
        <w:t>The first phrase says</w:t>
      </w:r>
      <w:r w:rsidR="00E10EBE">
        <w:t>,</w:t>
      </w:r>
      <w:r w:rsidRPr="004F77CE">
        <w:t xml:space="preserve"> </w:t>
      </w:r>
      <w:r w:rsidR="00E10EBE">
        <w:t>“</w:t>
      </w:r>
      <w:r w:rsidR="00C04CBE">
        <w:t>a</w:t>
      </w:r>
      <w:r w:rsidRPr="004F77CE">
        <w:t xml:space="preserve"> grand discovery.</w:t>
      </w:r>
      <w:r w:rsidR="00E10EBE">
        <w:t>”</w:t>
      </w:r>
      <w:r w:rsidRPr="004F77CE">
        <w:t xml:space="preserve"> </w:t>
      </w:r>
    </w:p>
    <w:p w14:paraId="42DE05BC" w14:textId="3A378ED9" w:rsidR="00C04CBE" w:rsidRDefault="004F77CE" w:rsidP="005B6922">
      <w:pPr>
        <w:pStyle w:val="Hadley20"/>
      </w:pPr>
      <w:r w:rsidRPr="004F77CE">
        <w:t xml:space="preserve">It uses the lower </w:t>
      </w:r>
      <w:proofErr w:type="spellStart"/>
      <w:r w:rsidR="009F2EA1">
        <w:t>groupsign</w:t>
      </w:r>
      <w:proofErr w:type="spellEnd"/>
      <w:r w:rsidRPr="004F77CE">
        <w:t xml:space="preserve"> </w:t>
      </w:r>
      <w:r w:rsidR="004B1B60">
        <w:t>“dis.”</w:t>
      </w:r>
      <w:r w:rsidRPr="004F77CE">
        <w:t xml:space="preserve"> </w:t>
      </w:r>
    </w:p>
    <w:p w14:paraId="4475BBEB" w14:textId="78AA9333" w:rsidR="004F77CE" w:rsidRDefault="004F77CE" w:rsidP="005B6922">
      <w:pPr>
        <w:pStyle w:val="Hadley20"/>
      </w:pPr>
      <w:r w:rsidRPr="004F77CE">
        <w:lastRenderedPageBreak/>
        <w:t>Now</w:t>
      </w:r>
      <w:r w:rsidR="00E10EBE">
        <w:t>,</w:t>
      </w:r>
      <w:r w:rsidRPr="004F77CE">
        <w:t xml:space="preserve"> read the second phrase and find what lower </w:t>
      </w:r>
      <w:proofErr w:type="spellStart"/>
      <w:r w:rsidR="009F2EA1">
        <w:t>groupsign</w:t>
      </w:r>
      <w:r w:rsidRPr="004F77CE">
        <w:t>s</w:t>
      </w:r>
      <w:proofErr w:type="spellEnd"/>
      <w:r w:rsidRPr="004F77CE">
        <w:t xml:space="preserve"> are used. </w:t>
      </w:r>
    </w:p>
    <w:p w14:paraId="16B09786" w14:textId="17586970" w:rsidR="00C04CBE" w:rsidRDefault="004F77CE" w:rsidP="005B6922">
      <w:pPr>
        <w:pStyle w:val="Hadley20"/>
      </w:pPr>
      <w:r w:rsidRPr="004F77CE">
        <w:t xml:space="preserve">Did you find the </w:t>
      </w:r>
      <w:proofErr w:type="spellStart"/>
      <w:r w:rsidR="009F2EA1">
        <w:t>groupsign</w:t>
      </w:r>
      <w:r w:rsidRPr="004F77CE">
        <w:t>s</w:t>
      </w:r>
      <w:proofErr w:type="spellEnd"/>
      <w:r w:rsidRPr="004F77CE">
        <w:t xml:space="preserve"> </w:t>
      </w:r>
      <w:r w:rsidR="004B1B60">
        <w:t>“be,”</w:t>
      </w:r>
      <w:r w:rsidRPr="004F77CE">
        <w:t xml:space="preserve"> and </w:t>
      </w:r>
      <w:r w:rsidR="004B1B60">
        <w:t>“con?”</w:t>
      </w:r>
      <w:r w:rsidRPr="004F77CE">
        <w:t xml:space="preserve"> That</w:t>
      </w:r>
      <w:r w:rsidR="00E10EBE">
        <w:t>’</w:t>
      </w:r>
      <w:r w:rsidRPr="004F77CE">
        <w:t>s right</w:t>
      </w:r>
      <w:r w:rsidR="00C04CBE">
        <w:t>!</w:t>
      </w:r>
      <w:r w:rsidRPr="004F77CE">
        <w:t xml:space="preserve"> </w:t>
      </w:r>
    </w:p>
    <w:p w14:paraId="35CBD54B" w14:textId="77777777" w:rsidR="00C04CBE" w:rsidRDefault="00C04CBE" w:rsidP="005B6922">
      <w:pPr>
        <w:pStyle w:val="Hadley20"/>
      </w:pPr>
      <w:r>
        <w:t>T</w:t>
      </w:r>
      <w:r w:rsidR="004F77CE" w:rsidRPr="004F77CE">
        <w:t xml:space="preserve">hese </w:t>
      </w:r>
      <w:proofErr w:type="spellStart"/>
      <w:r w:rsidR="009F2EA1">
        <w:t>groupsign</w:t>
      </w:r>
      <w:r w:rsidR="004F77CE" w:rsidRPr="004F77CE">
        <w:t>s</w:t>
      </w:r>
      <w:proofErr w:type="spellEnd"/>
      <w:r w:rsidR="004F77CE" w:rsidRPr="004F77CE">
        <w:t xml:space="preserve"> are used in the phrase</w:t>
      </w:r>
      <w:r w:rsidR="00E10EBE">
        <w:t>,</w:t>
      </w:r>
      <w:r w:rsidR="004F77CE" w:rsidRPr="004F77CE">
        <w:t xml:space="preserve"> </w:t>
      </w:r>
      <w:r w:rsidR="00E10EBE">
        <w:t>“</w:t>
      </w:r>
      <w:r>
        <w:t>w</w:t>
      </w:r>
      <w:r w:rsidR="004F77CE" w:rsidRPr="004F77CE">
        <w:t>ater became contaminated.</w:t>
      </w:r>
      <w:r w:rsidR="00E10EBE">
        <w:t>”</w:t>
      </w:r>
      <w:r w:rsidR="004F77CE" w:rsidRPr="004F77CE">
        <w:t xml:space="preserve"> </w:t>
      </w:r>
    </w:p>
    <w:p w14:paraId="4D597741" w14:textId="2B21411E" w:rsidR="004F77CE" w:rsidRDefault="004F77CE" w:rsidP="005B6922">
      <w:pPr>
        <w:pStyle w:val="Hadley20"/>
      </w:pPr>
      <w:r w:rsidRPr="004F77CE">
        <w:t>Next</w:t>
      </w:r>
      <w:r w:rsidR="00E10EBE">
        <w:t>,</w:t>
      </w:r>
      <w:r w:rsidRPr="004F77CE">
        <w:t xml:space="preserve"> read the third phrase and find any lower </w:t>
      </w:r>
      <w:proofErr w:type="spellStart"/>
      <w:r w:rsidR="009F2EA1">
        <w:t>groupsign</w:t>
      </w:r>
      <w:r w:rsidRPr="004F77CE">
        <w:t>s</w:t>
      </w:r>
      <w:proofErr w:type="spellEnd"/>
      <w:r w:rsidRPr="004F77CE">
        <w:t xml:space="preserve"> that are used. </w:t>
      </w:r>
    </w:p>
    <w:p w14:paraId="33CAB239" w14:textId="5CBA3F24" w:rsidR="00C04CBE" w:rsidRDefault="004F77CE" w:rsidP="005B6922">
      <w:pPr>
        <w:pStyle w:val="Hadley20"/>
      </w:pPr>
      <w:r w:rsidRPr="004F77CE">
        <w:t>This time</w:t>
      </w:r>
      <w:r w:rsidR="00E10EBE">
        <w:t>,</w:t>
      </w:r>
      <w:r w:rsidRPr="004F77CE">
        <w:t xml:space="preserve"> the </w:t>
      </w:r>
      <w:proofErr w:type="spellStart"/>
      <w:r w:rsidR="003270C2">
        <w:t>groupsign</w:t>
      </w:r>
      <w:proofErr w:type="spellEnd"/>
      <w:r w:rsidR="003270C2">
        <w:t xml:space="preserve"> </w:t>
      </w:r>
      <w:r w:rsidR="004B1B60">
        <w:t>“be”</w:t>
      </w:r>
      <w:r w:rsidRPr="004F77CE">
        <w:t xml:space="preserve"> is used in the phrase</w:t>
      </w:r>
      <w:r w:rsidR="00E10EBE">
        <w:t>,</w:t>
      </w:r>
      <w:r w:rsidRPr="004F77CE">
        <w:t xml:space="preserve"> </w:t>
      </w:r>
      <w:r w:rsidR="00E10EBE">
        <w:t>“</w:t>
      </w:r>
      <w:r w:rsidR="00C04CBE">
        <w:t>j</w:t>
      </w:r>
      <w:r w:rsidRPr="004F77CE">
        <w:t>ewels bedazzled.</w:t>
      </w:r>
      <w:r w:rsidR="00E10EBE">
        <w:t>”</w:t>
      </w:r>
      <w:r w:rsidRPr="004F77CE">
        <w:t xml:space="preserve"> </w:t>
      </w:r>
    </w:p>
    <w:p w14:paraId="381CF540" w14:textId="0DD8087F" w:rsidR="004F77CE" w:rsidRDefault="004F77CE" w:rsidP="005B6922">
      <w:pPr>
        <w:pStyle w:val="Hadley20"/>
      </w:pPr>
      <w:r w:rsidRPr="004F77CE">
        <w:t>Now</w:t>
      </w:r>
      <w:r w:rsidR="00E10EBE">
        <w:t>,</w:t>
      </w:r>
      <w:r w:rsidRPr="004F77CE">
        <w:t xml:space="preserve"> try the fourth phrase. </w:t>
      </w:r>
    </w:p>
    <w:p w14:paraId="773C30D4" w14:textId="11C2727D" w:rsidR="00C04CBE" w:rsidRDefault="004F77CE" w:rsidP="005B6922">
      <w:pPr>
        <w:pStyle w:val="Hadley20"/>
      </w:pPr>
      <w:r w:rsidRPr="004F77CE">
        <w:t>This one says</w:t>
      </w:r>
      <w:r w:rsidR="00E10EBE">
        <w:t>,</w:t>
      </w:r>
      <w:r w:rsidRPr="004F77CE">
        <w:t xml:space="preserve"> </w:t>
      </w:r>
      <w:r w:rsidR="00E10EBE">
        <w:t>“</w:t>
      </w:r>
      <w:r w:rsidR="00C04CBE">
        <w:t>d</w:t>
      </w:r>
      <w:r w:rsidRPr="004F77CE">
        <w:t>isfigured and contorted</w:t>
      </w:r>
      <w:r w:rsidR="00E10EBE">
        <w:t>,”</w:t>
      </w:r>
      <w:r w:rsidRPr="004F77CE">
        <w:t xml:space="preserve"> and it uses the lower </w:t>
      </w:r>
      <w:proofErr w:type="spellStart"/>
      <w:r w:rsidR="009F2EA1">
        <w:t>groupsign</w:t>
      </w:r>
      <w:r w:rsidRPr="004F77CE">
        <w:t>s</w:t>
      </w:r>
      <w:proofErr w:type="spellEnd"/>
      <w:r w:rsidRPr="004F77CE">
        <w:t xml:space="preserve"> </w:t>
      </w:r>
      <w:r w:rsidR="004B1B60">
        <w:t>“dis”</w:t>
      </w:r>
      <w:r w:rsidRPr="004F77CE">
        <w:t xml:space="preserve"> and </w:t>
      </w:r>
      <w:r w:rsidR="004B1B60">
        <w:t>“con.”</w:t>
      </w:r>
      <w:r w:rsidRPr="004F77CE">
        <w:t xml:space="preserve"> </w:t>
      </w:r>
    </w:p>
    <w:p w14:paraId="10ED2928" w14:textId="48E9E525" w:rsidR="0068743D" w:rsidRDefault="004F77CE" w:rsidP="005B6922">
      <w:pPr>
        <w:pStyle w:val="Hadley20"/>
      </w:pPr>
      <w:r w:rsidRPr="004F77CE">
        <w:t>Now</w:t>
      </w:r>
      <w:r w:rsidR="004B1B60">
        <w:t>,</w:t>
      </w:r>
      <w:r w:rsidRPr="004F77CE">
        <w:t xml:space="preserve"> the fifth phrase</w:t>
      </w:r>
      <w:r w:rsidR="0068743D">
        <w:t>.</w:t>
      </w:r>
      <w:r w:rsidRPr="004F77CE">
        <w:t xml:space="preserve"> </w:t>
      </w:r>
    </w:p>
    <w:p w14:paraId="26D27CA1" w14:textId="77777777" w:rsidR="00C04CBE" w:rsidRDefault="0068743D" w:rsidP="005B6922">
      <w:pPr>
        <w:pStyle w:val="Hadley20"/>
      </w:pPr>
      <w:r>
        <w:t>T</w:t>
      </w:r>
      <w:r w:rsidR="004F77CE" w:rsidRPr="004F77CE">
        <w:t>his phrase says</w:t>
      </w:r>
      <w:r w:rsidR="00E10EBE">
        <w:t>,</w:t>
      </w:r>
      <w:r w:rsidR="004F77CE" w:rsidRPr="004F77CE">
        <w:t xml:space="preserve"> </w:t>
      </w:r>
      <w:r w:rsidR="00E10EBE">
        <w:t>“</w:t>
      </w:r>
      <w:r w:rsidR="00C04CBE">
        <w:t>t</w:t>
      </w:r>
      <w:r w:rsidR="004F77CE" w:rsidRPr="004F77CE">
        <w:t>he beginning</w:t>
      </w:r>
      <w:r w:rsidR="00C04CBE">
        <w:t>.</w:t>
      </w:r>
      <w:r w:rsidR="00E10EBE">
        <w:t>”</w:t>
      </w:r>
      <w:r w:rsidR="004F77CE" w:rsidRPr="004F77CE">
        <w:t xml:space="preserve"> </w:t>
      </w:r>
    </w:p>
    <w:p w14:paraId="6F165BE7" w14:textId="5A6550BE" w:rsidR="00C04CBE" w:rsidRDefault="00C04CBE" w:rsidP="005B6922">
      <w:pPr>
        <w:pStyle w:val="Hadley20"/>
      </w:pPr>
      <w:r>
        <w:t>I</w:t>
      </w:r>
      <w:r w:rsidR="004F77CE" w:rsidRPr="004F77CE">
        <w:t xml:space="preserve">t uses the lower </w:t>
      </w:r>
      <w:proofErr w:type="spellStart"/>
      <w:r w:rsidR="003270C2">
        <w:t>groupsign</w:t>
      </w:r>
      <w:proofErr w:type="spellEnd"/>
      <w:r w:rsidR="003270C2">
        <w:t xml:space="preserve"> </w:t>
      </w:r>
      <w:r w:rsidR="004B1B60">
        <w:t>“be.”</w:t>
      </w:r>
      <w:r w:rsidR="004F77CE" w:rsidRPr="004F77CE">
        <w:t xml:space="preserve"> </w:t>
      </w:r>
    </w:p>
    <w:p w14:paraId="32085F04" w14:textId="73B48319" w:rsidR="0068743D" w:rsidRDefault="004F77CE" w:rsidP="005B6922">
      <w:pPr>
        <w:pStyle w:val="Hadley20"/>
      </w:pPr>
      <w:r w:rsidRPr="004F77CE">
        <w:t>Finally</w:t>
      </w:r>
      <w:r w:rsidR="00E10EBE">
        <w:t>,</w:t>
      </w:r>
      <w:r w:rsidRPr="004F77CE">
        <w:t xml:space="preserve"> read the last phrase</w:t>
      </w:r>
      <w:r w:rsidR="00E10EBE">
        <w:t>,</w:t>
      </w:r>
      <w:r w:rsidRPr="004F77CE">
        <w:t xml:space="preserve"> and look for lower </w:t>
      </w:r>
      <w:proofErr w:type="spellStart"/>
      <w:r w:rsidR="009F2EA1">
        <w:t>groupsign</w:t>
      </w:r>
      <w:r w:rsidRPr="004F77CE">
        <w:t>s</w:t>
      </w:r>
      <w:proofErr w:type="spellEnd"/>
      <w:r w:rsidRPr="004F77CE">
        <w:t xml:space="preserve">. </w:t>
      </w:r>
    </w:p>
    <w:p w14:paraId="463567BF" w14:textId="7C949984" w:rsidR="0068743D" w:rsidRDefault="004F77CE" w:rsidP="005B6922">
      <w:pPr>
        <w:pStyle w:val="Hadley20"/>
      </w:pPr>
      <w:r w:rsidRPr="004F77CE">
        <w:t xml:space="preserve">The </w:t>
      </w:r>
      <w:proofErr w:type="spellStart"/>
      <w:r w:rsidR="009F2EA1">
        <w:t>groupsign</w:t>
      </w:r>
      <w:proofErr w:type="spellEnd"/>
      <w:r w:rsidRPr="004F77CE">
        <w:t xml:space="preserve"> </w:t>
      </w:r>
      <w:r w:rsidR="004B1B60">
        <w:t>“dis”</w:t>
      </w:r>
      <w:r w:rsidRPr="004F77CE">
        <w:t xml:space="preserve"> appears in the phrase</w:t>
      </w:r>
      <w:r w:rsidR="00E10EBE">
        <w:t>,</w:t>
      </w:r>
      <w:r w:rsidRPr="004F77CE">
        <w:t xml:space="preserve"> </w:t>
      </w:r>
      <w:r w:rsidR="00E10EBE">
        <w:t>“</w:t>
      </w:r>
      <w:r w:rsidR="0088518A">
        <w:t>d</w:t>
      </w:r>
      <w:r w:rsidRPr="004F77CE">
        <w:t>ispute the claim.</w:t>
      </w:r>
      <w:r w:rsidR="00E10EBE">
        <w:t>”</w:t>
      </w:r>
      <w:r w:rsidRPr="004F77CE">
        <w:t xml:space="preserve"> </w:t>
      </w:r>
    </w:p>
    <w:p w14:paraId="672E6BDB" w14:textId="77777777" w:rsidR="0088518A" w:rsidRDefault="004F77CE" w:rsidP="005B6922">
      <w:pPr>
        <w:pStyle w:val="Hadley20"/>
      </w:pPr>
      <w:r w:rsidRPr="004F77CE">
        <w:lastRenderedPageBreak/>
        <w:t xml:space="preserve">Did you find the lower </w:t>
      </w:r>
      <w:proofErr w:type="spellStart"/>
      <w:r w:rsidR="009F2EA1">
        <w:t>groupsign</w:t>
      </w:r>
      <w:r w:rsidRPr="004F77CE">
        <w:t>s</w:t>
      </w:r>
      <w:proofErr w:type="spellEnd"/>
      <w:r w:rsidRPr="004F77CE">
        <w:t xml:space="preserve"> each time? </w:t>
      </w:r>
    </w:p>
    <w:p w14:paraId="054F2B2E" w14:textId="59532E92" w:rsidR="0068743D" w:rsidRDefault="004F77CE" w:rsidP="005B6922">
      <w:pPr>
        <w:pStyle w:val="Hadley20"/>
      </w:pPr>
      <w:r w:rsidRPr="004F77CE">
        <w:t>If not</w:t>
      </w:r>
      <w:r w:rsidR="00E10EBE">
        <w:t>,</w:t>
      </w:r>
      <w:r w:rsidRPr="004F77CE">
        <w:t xml:space="preserve"> feel free to pause the audio</w:t>
      </w:r>
      <w:r w:rsidR="00E10EBE">
        <w:t>,</w:t>
      </w:r>
      <w:r w:rsidRPr="004F77CE">
        <w:t xml:space="preserve"> or replay this page and check again. </w:t>
      </w:r>
    </w:p>
    <w:p w14:paraId="63BB174D" w14:textId="626B573B" w:rsidR="004F77CE" w:rsidRDefault="004F77CE" w:rsidP="005B6922">
      <w:pPr>
        <w:pStyle w:val="Hadley20"/>
      </w:pPr>
      <w:r w:rsidRPr="004F77CE">
        <w:t>When you</w:t>
      </w:r>
      <w:r w:rsidR="00E10EBE">
        <w:t>’</w:t>
      </w:r>
      <w:r w:rsidRPr="004F77CE">
        <w:t>re ready</w:t>
      </w:r>
      <w:r w:rsidR="00E10EBE">
        <w:t>,</w:t>
      </w:r>
      <w:r w:rsidRPr="004F77CE">
        <w:t xml:space="preserve"> turn the page.</w:t>
      </w:r>
    </w:p>
    <w:p w14:paraId="2C7A8265" w14:textId="41F7025B" w:rsidR="0068743D" w:rsidRDefault="0068743D" w:rsidP="005B6922">
      <w:pPr>
        <w:pStyle w:val="Heading2"/>
      </w:pPr>
      <w:r w:rsidRPr="0068743D">
        <w:t xml:space="preserve">Page </w:t>
      </w:r>
      <w:r w:rsidR="0088518A">
        <w:t>6</w:t>
      </w:r>
      <w:r w:rsidRPr="0068743D">
        <w:t xml:space="preserve"> </w:t>
      </w:r>
    </w:p>
    <w:p w14:paraId="289AB0E4" w14:textId="77777777" w:rsidR="0088518A" w:rsidRDefault="0068743D" w:rsidP="005B6922">
      <w:pPr>
        <w:pStyle w:val="Hadley20"/>
      </w:pPr>
      <w:r w:rsidRPr="0068743D">
        <w:t xml:space="preserve">Feel the word </w:t>
      </w:r>
      <w:r w:rsidR="0088518A">
        <w:t>“</w:t>
      </w:r>
      <w:r w:rsidRPr="0068743D">
        <w:t>better</w:t>
      </w:r>
      <w:r w:rsidR="0088518A">
        <w:t>”</w:t>
      </w:r>
      <w:r w:rsidRPr="0068743D">
        <w:t xml:space="preserve"> in the top left corner of the page. </w:t>
      </w:r>
    </w:p>
    <w:p w14:paraId="566A11F6" w14:textId="093CCBB3" w:rsidR="0088518A" w:rsidRDefault="0068743D" w:rsidP="005B6922">
      <w:pPr>
        <w:pStyle w:val="Hadley20"/>
      </w:pPr>
      <w:r w:rsidRPr="0068743D">
        <w:t xml:space="preserve">The lower </w:t>
      </w:r>
      <w:proofErr w:type="spellStart"/>
      <w:r w:rsidR="009F2EA1">
        <w:t>groupsign</w:t>
      </w:r>
      <w:r w:rsidRPr="0068743D">
        <w:t>s</w:t>
      </w:r>
      <w:proofErr w:type="spellEnd"/>
      <w:r w:rsidRPr="0068743D">
        <w:t xml:space="preserve"> </w:t>
      </w:r>
      <w:r w:rsidR="004B1B60">
        <w:t>“be,”</w:t>
      </w:r>
      <w:r w:rsidRPr="0068743D">
        <w:t xml:space="preserve"> </w:t>
      </w:r>
      <w:r w:rsidR="004B1B60">
        <w:t>“con,”</w:t>
      </w:r>
      <w:r w:rsidRPr="0068743D">
        <w:t xml:space="preserve"> and </w:t>
      </w:r>
      <w:r w:rsidR="004B1B60">
        <w:t>“dis”</w:t>
      </w:r>
      <w:r w:rsidRPr="0068743D">
        <w:t xml:space="preserve"> not only have to be at the beginning of the word</w:t>
      </w:r>
      <w:r w:rsidR="00E10EBE">
        <w:t>,</w:t>
      </w:r>
      <w:r w:rsidRPr="0068743D">
        <w:t xml:space="preserve"> they also must be the complete first syllable</w:t>
      </w:r>
      <w:r w:rsidR="0088518A">
        <w:t>.</w:t>
      </w:r>
      <w:r w:rsidRPr="0068743D">
        <w:t xml:space="preserve"> </w:t>
      </w:r>
    </w:p>
    <w:p w14:paraId="33EED941" w14:textId="77777777" w:rsidR="0088518A" w:rsidRDefault="0088518A" w:rsidP="005B6922">
      <w:pPr>
        <w:pStyle w:val="Hadley20"/>
      </w:pPr>
      <w:r>
        <w:t>A</w:t>
      </w:r>
      <w:r w:rsidR="0068743D" w:rsidRPr="0068743D">
        <w:t xml:space="preserve">nd they must be followed by a letter or a contraction. </w:t>
      </w:r>
    </w:p>
    <w:p w14:paraId="74123CCA" w14:textId="3E3FE2DC" w:rsidR="0068743D" w:rsidRDefault="0068743D" w:rsidP="005B6922">
      <w:pPr>
        <w:pStyle w:val="Hadley20"/>
      </w:pPr>
      <w:r w:rsidRPr="0068743D">
        <w:t>Read the three words near the top of the page.</w:t>
      </w:r>
    </w:p>
    <w:p w14:paraId="5A5110F4" w14:textId="12FC8C93" w:rsidR="0068743D" w:rsidRDefault="0068743D" w:rsidP="005B6922">
      <w:pPr>
        <w:pStyle w:val="Hadley20"/>
      </w:pPr>
      <w:r w:rsidRPr="0068743D">
        <w:t>These words</w:t>
      </w:r>
      <w:r w:rsidR="00E10EBE">
        <w:t>,</w:t>
      </w:r>
      <w:r w:rsidRPr="0068743D">
        <w:t xml:space="preserve"> </w:t>
      </w:r>
      <w:r w:rsidR="0088518A">
        <w:t>“</w:t>
      </w:r>
      <w:r w:rsidRPr="0068743D">
        <w:t>better</w:t>
      </w:r>
      <w:r w:rsidR="00E10EBE">
        <w:t>,</w:t>
      </w:r>
      <w:r w:rsidR="0088518A">
        <w:t>”</w:t>
      </w:r>
      <w:r w:rsidRPr="0068743D">
        <w:t xml:space="preserve"> </w:t>
      </w:r>
      <w:r w:rsidR="0088518A">
        <w:t>“</w:t>
      </w:r>
      <w:r w:rsidRPr="0068743D">
        <w:t>con</w:t>
      </w:r>
      <w:r w:rsidR="0088518A">
        <w:t>ch</w:t>
      </w:r>
      <w:r w:rsidR="00E10EBE">
        <w:t>,</w:t>
      </w:r>
      <w:r w:rsidR="0088518A">
        <w:t>”</w:t>
      </w:r>
      <w:r w:rsidRPr="0068743D">
        <w:t xml:space="preserve"> and </w:t>
      </w:r>
      <w:r w:rsidR="0088518A">
        <w:t>“</w:t>
      </w:r>
      <w:r w:rsidRPr="0068743D">
        <w:t>disk</w:t>
      </w:r>
      <w:r w:rsidR="00C15D96">
        <w:t>,</w:t>
      </w:r>
      <w:r w:rsidR="0088518A">
        <w:t>”</w:t>
      </w:r>
      <w:r w:rsidRPr="0068743D">
        <w:t xml:space="preserve"> cannot use the lower </w:t>
      </w:r>
      <w:proofErr w:type="spellStart"/>
      <w:r w:rsidR="009F2EA1">
        <w:t>groupsign</w:t>
      </w:r>
      <w:r w:rsidRPr="0068743D">
        <w:t>s</w:t>
      </w:r>
      <w:proofErr w:type="spellEnd"/>
      <w:r w:rsidR="0088518A">
        <w:t>,</w:t>
      </w:r>
      <w:r w:rsidRPr="0068743D">
        <w:t xml:space="preserve"> because these </w:t>
      </w:r>
      <w:proofErr w:type="spellStart"/>
      <w:r w:rsidR="009F2EA1">
        <w:t>groupsign</w:t>
      </w:r>
      <w:r w:rsidRPr="0068743D">
        <w:t>s</w:t>
      </w:r>
      <w:proofErr w:type="spellEnd"/>
      <w:r w:rsidRPr="0068743D">
        <w:t xml:space="preserve"> are not the complete first syllable in each word. </w:t>
      </w:r>
    </w:p>
    <w:p w14:paraId="15EDCE8C" w14:textId="77777777" w:rsidR="0088518A" w:rsidRDefault="0068743D" w:rsidP="005B6922">
      <w:pPr>
        <w:pStyle w:val="Hadley20"/>
      </w:pPr>
      <w:r w:rsidRPr="0068743D">
        <w:t>Continue down the page to find five rows of words.</w:t>
      </w:r>
    </w:p>
    <w:p w14:paraId="05BCE16B" w14:textId="5F198216" w:rsidR="0068743D" w:rsidRDefault="0068743D" w:rsidP="005B6922">
      <w:pPr>
        <w:pStyle w:val="Hadley20"/>
      </w:pPr>
      <w:r w:rsidRPr="0068743D">
        <w:t xml:space="preserve">Read the first row and find which word is written in correct braille. </w:t>
      </w:r>
    </w:p>
    <w:p w14:paraId="075195B7" w14:textId="77777777" w:rsidR="0088518A" w:rsidRDefault="0068743D" w:rsidP="005B6922">
      <w:pPr>
        <w:pStyle w:val="Hadley20"/>
      </w:pPr>
      <w:r w:rsidRPr="0068743D">
        <w:t>If you said the second word</w:t>
      </w:r>
      <w:r w:rsidR="00E10EBE">
        <w:t>,</w:t>
      </w:r>
      <w:r w:rsidRPr="0068743D">
        <w:t xml:space="preserve"> you</w:t>
      </w:r>
      <w:r w:rsidR="00E10EBE">
        <w:t>’</w:t>
      </w:r>
      <w:r w:rsidRPr="0068743D">
        <w:t>re right</w:t>
      </w:r>
      <w:r w:rsidR="0088518A">
        <w:t>!</w:t>
      </w:r>
      <w:r w:rsidRPr="0068743D">
        <w:t xml:space="preserve"> </w:t>
      </w:r>
    </w:p>
    <w:p w14:paraId="1062A037" w14:textId="33C17774" w:rsidR="0088518A" w:rsidRDefault="00C15D96" w:rsidP="005B6922">
      <w:pPr>
        <w:pStyle w:val="Hadley20"/>
      </w:pPr>
      <w:r>
        <w:lastRenderedPageBreak/>
        <w:t>“</w:t>
      </w:r>
      <w:r w:rsidR="003270C2">
        <w:t>Con</w:t>
      </w:r>
      <w:r>
        <w:t>”</w:t>
      </w:r>
      <w:r w:rsidR="0068743D" w:rsidRPr="0068743D">
        <w:t xml:space="preserve"> does not complete the first syllable in the word </w:t>
      </w:r>
      <w:r w:rsidR="0088518A">
        <w:t>“</w:t>
      </w:r>
      <w:r w:rsidR="0068743D" w:rsidRPr="0068743D">
        <w:t>cons.</w:t>
      </w:r>
      <w:r w:rsidR="0088518A">
        <w:t>”</w:t>
      </w:r>
    </w:p>
    <w:p w14:paraId="0A636270" w14:textId="32A92623" w:rsidR="0068743D" w:rsidRDefault="0068743D" w:rsidP="005B6922">
      <w:pPr>
        <w:pStyle w:val="Hadley20"/>
      </w:pPr>
      <w:r w:rsidRPr="0068743D">
        <w:t>Now</w:t>
      </w:r>
      <w:r w:rsidR="0088518A">
        <w:t>,</w:t>
      </w:r>
      <w:r w:rsidRPr="0068743D">
        <w:t xml:space="preserve"> read the second row. Which word is written correctly in this row? </w:t>
      </w:r>
    </w:p>
    <w:p w14:paraId="4A91A63F" w14:textId="77777777" w:rsidR="0088518A" w:rsidRDefault="0068743D" w:rsidP="005B6922">
      <w:pPr>
        <w:pStyle w:val="Hadley20"/>
      </w:pPr>
      <w:r w:rsidRPr="0068743D">
        <w:t xml:space="preserve">The first word is correct for </w:t>
      </w:r>
      <w:r w:rsidR="0088518A">
        <w:t>“</w:t>
      </w:r>
      <w:r w:rsidRPr="0068743D">
        <w:t>belt.</w:t>
      </w:r>
      <w:r w:rsidR="0088518A">
        <w:t>”</w:t>
      </w:r>
      <w:r w:rsidRPr="0068743D">
        <w:t xml:space="preserve"> </w:t>
      </w:r>
    </w:p>
    <w:p w14:paraId="7D72F9D2" w14:textId="5BE0650E" w:rsidR="0068743D" w:rsidRDefault="0068743D" w:rsidP="005B6922">
      <w:pPr>
        <w:pStyle w:val="Hadley20"/>
      </w:pPr>
      <w:r w:rsidRPr="0068743D">
        <w:t>Next</w:t>
      </w:r>
      <w:r w:rsidR="00E10EBE">
        <w:t>,</w:t>
      </w:r>
      <w:r w:rsidRPr="0068743D">
        <w:t xml:space="preserve"> read the third row and find which word is written correctly. </w:t>
      </w:r>
    </w:p>
    <w:p w14:paraId="318E0D91" w14:textId="77777777" w:rsidR="0088518A" w:rsidRDefault="0068743D" w:rsidP="005B6922">
      <w:pPr>
        <w:pStyle w:val="Hadley20"/>
      </w:pPr>
      <w:r w:rsidRPr="0068743D">
        <w:t xml:space="preserve">The second word is right. </w:t>
      </w:r>
    </w:p>
    <w:p w14:paraId="2FEF04FA" w14:textId="682D2286" w:rsidR="0088518A" w:rsidRDefault="00C15D96" w:rsidP="005B6922">
      <w:pPr>
        <w:pStyle w:val="Hadley20"/>
      </w:pPr>
      <w:r>
        <w:t>“</w:t>
      </w:r>
      <w:r w:rsidR="003270C2">
        <w:t>Dis</w:t>
      </w:r>
      <w:r>
        <w:t>”</w:t>
      </w:r>
      <w:r w:rsidR="0068743D" w:rsidRPr="0068743D">
        <w:t xml:space="preserve"> is the complete first syllable in the word </w:t>
      </w:r>
      <w:r w:rsidR="0088518A">
        <w:t>“</w:t>
      </w:r>
      <w:r w:rsidR="0068743D" w:rsidRPr="0068743D">
        <w:t>discern.</w:t>
      </w:r>
      <w:r w:rsidR="0088518A">
        <w:t>”</w:t>
      </w:r>
    </w:p>
    <w:p w14:paraId="3940AE68" w14:textId="7F9EB838" w:rsidR="0068743D" w:rsidRDefault="0068743D" w:rsidP="005B6922">
      <w:pPr>
        <w:pStyle w:val="Hadley20"/>
      </w:pPr>
      <w:r w:rsidRPr="0068743D">
        <w:t xml:space="preserve">And which one is correct in the fourth row? </w:t>
      </w:r>
    </w:p>
    <w:p w14:paraId="30570845" w14:textId="77777777" w:rsidR="0088518A" w:rsidRDefault="0088518A" w:rsidP="005B6922">
      <w:pPr>
        <w:pStyle w:val="Hadley20"/>
      </w:pPr>
      <w:r>
        <w:t>“</w:t>
      </w:r>
      <w:r w:rsidR="0068743D" w:rsidRPr="0068743D">
        <w:t>Belly</w:t>
      </w:r>
      <w:r>
        <w:t>”</w:t>
      </w:r>
      <w:r w:rsidR="0068743D" w:rsidRPr="0068743D">
        <w:t xml:space="preserve"> is written correctly in the second word. </w:t>
      </w:r>
    </w:p>
    <w:p w14:paraId="2F40A3D4" w14:textId="09FC550A" w:rsidR="0068743D" w:rsidRDefault="0068743D" w:rsidP="005B6922">
      <w:pPr>
        <w:pStyle w:val="Hadley20"/>
      </w:pPr>
      <w:r w:rsidRPr="0068743D">
        <w:t>Finally</w:t>
      </w:r>
      <w:r w:rsidR="00E10EBE">
        <w:t>,</w:t>
      </w:r>
      <w:r w:rsidRPr="0068743D">
        <w:t xml:space="preserve"> read the last row. Which word is written correctly? </w:t>
      </w:r>
    </w:p>
    <w:p w14:paraId="262C3621" w14:textId="77777777" w:rsidR="0088518A" w:rsidRDefault="0068743D" w:rsidP="005B6922">
      <w:pPr>
        <w:pStyle w:val="Hadley20"/>
      </w:pPr>
      <w:r w:rsidRPr="0068743D">
        <w:t xml:space="preserve">The first way to write </w:t>
      </w:r>
      <w:r w:rsidR="0088518A">
        <w:t>“</w:t>
      </w:r>
      <w:r w:rsidRPr="0068743D">
        <w:t>convert</w:t>
      </w:r>
      <w:r w:rsidR="0088518A">
        <w:t>”</w:t>
      </w:r>
      <w:r w:rsidRPr="0068743D">
        <w:t xml:space="preserve"> is correct. </w:t>
      </w:r>
    </w:p>
    <w:p w14:paraId="072AC40A" w14:textId="669CBDDA" w:rsidR="0068743D" w:rsidRDefault="0068743D" w:rsidP="005B6922">
      <w:pPr>
        <w:pStyle w:val="Hadley20"/>
      </w:pPr>
      <w:r w:rsidRPr="0068743D">
        <w:t>If you found this tricky</w:t>
      </w:r>
      <w:r w:rsidR="00E10EBE">
        <w:t>,</w:t>
      </w:r>
      <w:r w:rsidRPr="0068743D">
        <w:t xml:space="preserve"> just reach out to a braille expert and we can talk about it. </w:t>
      </w:r>
    </w:p>
    <w:p w14:paraId="29FD8B7C" w14:textId="0EAF702E" w:rsidR="0068743D" w:rsidRDefault="0068743D" w:rsidP="005B6922">
      <w:pPr>
        <w:pStyle w:val="TurnthePage"/>
      </w:pPr>
      <w:r w:rsidRPr="0068743D">
        <w:t>Turn the page.</w:t>
      </w:r>
    </w:p>
    <w:p w14:paraId="22D964CB" w14:textId="5A9DFFAC" w:rsidR="0068743D" w:rsidRDefault="0068743D" w:rsidP="005B6922">
      <w:pPr>
        <w:pStyle w:val="Heading2"/>
      </w:pPr>
      <w:r w:rsidRPr="0068743D">
        <w:t xml:space="preserve">Page </w:t>
      </w:r>
      <w:r w:rsidR="0088518A">
        <w:t>7</w:t>
      </w:r>
      <w:r w:rsidRPr="0068743D">
        <w:t xml:space="preserve"> </w:t>
      </w:r>
    </w:p>
    <w:p w14:paraId="238B8E65" w14:textId="77777777" w:rsidR="00474270" w:rsidRDefault="0068743D" w:rsidP="005B6922">
      <w:pPr>
        <w:pStyle w:val="Hadley20"/>
      </w:pPr>
      <w:r w:rsidRPr="0068743D">
        <w:lastRenderedPageBreak/>
        <w:t xml:space="preserve">Feel the word </w:t>
      </w:r>
      <w:r w:rsidR="00E10EBE">
        <w:t>“</w:t>
      </w:r>
      <w:r w:rsidRPr="0068743D">
        <w:t>well</w:t>
      </w:r>
      <w:r w:rsidR="00474270">
        <w:t>-</w:t>
      </w:r>
      <w:r w:rsidRPr="0068743D">
        <w:t>behaved</w:t>
      </w:r>
      <w:r w:rsidR="00E10EBE">
        <w:t>”</w:t>
      </w:r>
      <w:r w:rsidRPr="0068743D">
        <w:t xml:space="preserve"> in the top left corner of the page. </w:t>
      </w:r>
    </w:p>
    <w:p w14:paraId="0BDD4E9A" w14:textId="6D116202" w:rsidR="00474270" w:rsidRDefault="0068743D" w:rsidP="005B6922">
      <w:pPr>
        <w:pStyle w:val="Hadley20"/>
      </w:pPr>
      <w:r w:rsidRPr="0068743D">
        <w:t xml:space="preserve">The lower </w:t>
      </w:r>
      <w:proofErr w:type="spellStart"/>
      <w:r w:rsidR="009F2EA1">
        <w:t>groupsign</w:t>
      </w:r>
      <w:r w:rsidRPr="0068743D">
        <w:t>s</w:t>
      </w:r>
      <w:proofErr w:type="spellEnd"/>
      <w:r w:rsidRPr="0068743D">
        <w:t xml:space="preserve"> </w:t>
      </w:r>
      <w:r w:rsidR="004B1B60">
        <w:t>“be,”</w:t>
      </w:r>
      <w:r w:rsidRPr="0068743D">
        <w:t xml:space="preserve"> </w:t>
      </w:r>
      <w:r w:rsidR="004B1B60">
        <w:t>“con,”</w:t>
      </w:r>
      <w:r w:rsidRPr="0068743D">
        <w:t xml:space="preserve"> and </w:t>
      </w:r>
      <w:r w:rsidR="004B1B60">
        <w:t>“dis”</w:t>
      </w:r>
      <w:r w:rsidRPr="0068743D">
        <w:t xml:space="preserve"> can follow punctuation and indicators. </w:t>
      </w:r>
    </w:p>
    <w:p w14:paraId="58307FA1" w14:textId="6F2C26E7" w:rsidR="0068743D" w:rsidRDefault="0068743D" w:rsidP="005B6922">
      <w:pPr>
        <w:pStyle w:val="Hadley20"/>
      </w:pPr>
      <w:r w:rsidRPr="0068743D">
        <w:t xml:space="preserve">Find the two rows of braille near the top of the page. </w:t>
      </w:r>
    </w:p>
    <w:p w14:paraId="2C1D2E8D" w14:textId="69E9CD1F" w:rsidR="001A6685" w:rsidRDefault="0068743D" w:rsidP="005B6922">
      <w:pPr>
        <w:pStyle w:val="Hadley20"/>
      </w:pPr>
      <w:r w:rsidRPr="0068743D">
        <w:t xml:space="preserve">The first row uses the lower </w:t>
      </w:r>
      <w:proofErr w:type="spellStart"/>
      <w:r w:rsidR="003270C2">
        <w:t>groupsign</w:t>
      </w:r>
      <w:proofErr w:type="spellEnd"/>
      <w:r w:rsidR="003270C2">
        <w:t xml:space="preserve"> </w:t>
      </w:r>
      <w:r w:rsidR="004B1B60">
        <w:t>“be”</w:t>
      </w:r>
      <w:r w:rsidRPr="0068743D">
        <w:t xml:space="preserve"> in the hyphenated word </w:t>
      </w:r>
      <w:r w:rsidR="00C15D96">
        <w:t>“</w:t>
      </w:r>
      <w:r w:rsidRPr="0068743D">
        <w:t>well</w:t>
      </w:r>
      <w:r w:rsidR="001A6685">
        <w:t>-</w:t>
      </w:r>
      <w:r w:rsidRPr="0068743D">
        <w:t>behaved.</w:t>
      </w:r>
      <w:r w:rsidR="00C15D96">
        <w:t>”</w:t>
      </w:r>
    </w:p>
    <w:p w14:paraId="008B8FDF" w14:textId="77777777" w:rsidR="001A6685" w:rsidRDefault="0068743D" w:rsidP="005B6922">
      <w:pPr>
        <w:pStyle w:val="Hadley20"/>
      </w:pPr>
      <w:r w:rsidRPr="0068743D">
        <w:t xml:space="preserve">Notice that this lower </w:t>
      </w:r>
      <w:proofErr w:type="spellStart"/>
      <w:r w:rsidR="009F2EA1">
        <w:t>groupsign</w:t>
      </w:r>
      <w:proofErr w:type="spellEnd"/>
      <w:r w:rsidRPr="0068743D">
        <w:t xml:space="preserve"> can be used after the hyphen. </w:t>
      </w:r>
    </w:p>
    <w:p w14:paraId="40C01998" w14:textId="768FAA77" w:rsidR="0068743D" w:rsidRDefault="0068743D" w:rsidP="005B6922">
      <w:pPr>
        <w:pStyle w:val="Hadley20"/>
      </w:pPr>
      <w:r w:rsidRPr="0068743D">
        <w:t xml:space="preserve">Now read the second row. </w:t>
      </w:r>
    </w:p>
    <w:p w14:paraId="11041110" w14:textId="17EC99F5" w:rsidR="0068743D" w:rsidRDefault="0068743D" w:rsidP="005B6922">
      <w:pPr>
        <w:pStyle w:val="Hadley20"/>
      </w:pPr>
      <w:r w:rsidRPr="0068743D">
        <w:t xml:space="preserve">This time the lower </w:t>
      </w:r>
      <w:proofErr w:type="spellStart"/>
      <w:r w:rsidR="009F2EA1">
        <w:t>groupsign</w:t>
      </w:r>
      <w:proofErr w:type="spellEnd"/>
      <w:r w:rsidRPr="0068743D">
        <w:t xml:space="preserve"> </w:t>
      </w:r>
      <w:r w:rsidR="004B1B60">
        <w:t>“con”</w:t>
      </w:r>
      <w:r w:rsidRPr="0068743D">
        <w:t xml:space="preserve"> is used next to the quotation marks in the word </w:t>
      </w:r>
      <w:r w:rsidR="001A6685">
        <w:t>“</w:t>
      </w:r>
      <w:r w:rsidRPr="0068743D">
        <w:t>context.</w:t>
      </w:r>
      <w:r w:rsidR="001A6685">
        <w:t>”</w:t>
      </w:r>
    </w:p>
    <w:p w14:paraId="7E1FBF1A" w14:textId="77777777" w:rsidR="004F66AB" w:rsidRDefault="0068743D" w:rsidP="005B6922">
      <w:pPr>
        <w:pStyle w:val="Hadley20"/>
      </w:pPr>
      <w:r w:rsidRPr="0068743D">
        <w:t>Continue down the page to find two paragraphs.</w:t>
      </w:r>
    </w:p>
    <w:p w14:paraId="03085444" w14:textId="77777777" w:rsidR="004F66AB" w:rsidRDefault="0068743D" w:rsidP="005B6922">
      <w:pPr>
        <w:pStyle w:val="Hadley20"/>
      </w:pPr>
      <w:r w:rsidRPr="0068743D">
        <w:t xml:space="preserve">Notice the correct formatting for a paragraph is to indent two spaces and start the braille in the third cell. </w:t>
      </w:r>
    </w:p>
    <w:p w14:paraId="09075E34" w14:textId="496EFD6C" w:rsidR="004F66AB" w:rsidRDefault="0068743D" w:rsidP="005B6922">
      <w:pPr>
        <w:pStyle w:val="Hadley20"/>
      </w:pPr>
      <w:r w:rsidRPr="0068743D">
        <w:t>Pause the audio and read the paragraphs. Then</w:t>
      </w:r>
      <w:r w:rsidR="00C15D96">
        <w:t>,</w:t>
      </w:r>
      <w:r w:rsidRPr="0068743D">
        <w:t xml:space="preserve"> play the audio and we</w:t>
      </w:r>
      <w:r w:rsidR="00E10EBE">
        <w:t>’</w:t>
      </w:r>
      <w:r w:rsidRPr="0068743D">
        <w:t xml:space="preserve">ll read them again together. </w:t>
      </w:r>
    </w:p>
    <w:p w14:paraId="3C7ACEDA" w14:textId="719555BE" w:rsidR="0068743D" w:rsidRDefault="0068743D" w:rsidP="005B6922">
      <w:pPr>
        <w:pStyle w:val="Hadley20"/>
      </w:pPr>
      <w:r w:rsidRPr="0068743D">
        <w:t xml:space="preserve">And you can pause whenever you need extra time on a word. </w:t>
      </w:r>
    </w:p>
    <w:p w14:paraId="14E5994C" w14:textId="2F6FB705" w:rsidR="0068743D" w:rsidRDefault="0068743D" w:rsidP="005B6922">
      <w:pPr>
        <w:pStyle w:val="Hadley20"/>
      </w:pPr>
      <w:r w:rsidRPr="0068743D">
        <w:lastRenderedPageBreak/>
        <w:t>Now</w:t>
      </w:r>
      <w:r w:rsidR="00B16D00">
        <w:t>,</w:t>
      </w:r>
      <w:r w:rsidRPr="0068743D">
        <w:t xml:space="preserve"> let</w:t>
      </w:r>
      <w:r w:rsidR="00E10EBE">
        <w:t>’</w:t>
      </w:r>
      <w:r w:rsidRPr="0068743D">
        <w:t>s read it together beginning with the first paragraph</w:t>
      </w:r>
      <w:r w:rsidR="008D7C58">
        <w:t xml:space="preserve">: </w:t>
      </w:r>
      <w:r w:rsidRPr="0068743D">
        <w:t xml:space="preserve"> Organizing a space may take self-discipline. If disorganized spaces are becoming a concern</w:t>
      </w:r>
      <w:r w:rsidR="00B16D00">
        <w:t>,</w:t>
      </w:r>
      <w:r w:rsidRPr="0068743D">
        <w:t xml:space="preserve"> don</w:t>
      </w:r>
      <w:r w:rsidR="00E10EBE">
        <w:t>’</w:t>
      </w:r>
      <w:r w:rsidRPr="0068743D">
        <w:t>t distress. Construct consistency by sorting the items</w:t>
      </w:r>
      <w:r w:rsidR="008D7C58">
        <w:t>!</w:t>
      </w:r>
      <w:r w:rsidRPr="0068743D">
        <w:t xml:space="preserve"> </w:t>
      </w:r>
    </w:p>
    <w:p w14:paraId="1A0C9BCB" w14:textId="217C098A" w:rsidR="0068743D" w:rsidRDefault="0068743D" w:rsidP="005B6922">
      <w:pPr>
        <w:pStyle w:val="Hadley20"/>
      </w:pPr>
      <w:r w:rsidRPr="0068743D">
        <w:t>Now let</w:t>
      </w:r>
      <w:r w:rsidR="00E10EBE">
        <w:t>’</w:t>
      </w:r>
      <w:r w:rsidRPr="0068743D">
        <w:t>s read the second paragraph</w:t>
      </w:r>
      <w:r w:rsidR="005E656D">
        <w:t xml:space="preserve">: </w:t>
      </w:r>
      <w:r w:rsidRPr="0068743D">
        <w:t xml:space="preserve">Begin by labeling three boxes. Label a box </w:t>
      </w:r>
      <w:r w:rsidR="00A67A61">
        <w:t>“</w:t>
      </w:r>
      <w:r w:rsidRPr="0068743D">
        <w:t>keep</w:t>
      </w:r>
      <w:r w:rsidR="00A67A61">
        <w:t>,”</w:t>
      </w:r>
      <w:r w:rsidRPr="0068743D">
        <w:t xml:space="preserve"> a box </w:t>
      </w:r>
      <w:r w:rsidR="00A67A61">
        <w:t>“</w:t>
      </w:r>
      <w:r w:rsidRPr="0068743D">
        <w:t>discard</w:t>
      </w:r>
      <w:r w:rsidR="00E10EBE">
        <w:t>,</w:t>
      </w:r>
      <w:r w:rsidR="00A67A61">
        <w:t>”</w:t>
      </w:r>
      <w:r w:rsidRPr="0068743D">
        <w:t xml:space="preserve"> and a box </w:t>
      </w:r>
      <w:r w:rsidR="00D11822">
        <w:t>“</w:t>
      </w:r>
      <w:r w:rsidR="00451CFD">
        <w:t>d</w:t>
      </w:r>
      <w:r w:rsidRPr="0068743D">
        <w:t>isinfect</w:t>
      </w:r>
      <w:r w:rsidR="00D11822">
        <w:t>”</w:t>
      </w:r>
      <w:r w:rsidRPr="0068743D">
        <w:t xml:space="preserve">. Sort items into the boxes. You may be bewildered by this </w:t>
      </w:r>
      <w:r w:rsidR="003B34B3">
        <w:t>tidying</w:t>
      </w:r>
      <w:r w:rsidR="00B170CF">
        <w:t>-</w:t>
      </w:r>
      <w:r w:rsidRPr="0068743D">
        <w:t>conquest exercise.</w:t>
      </w:r>
    </w:p>
    <w:p w14:paraId="286CA48E" w14:textId="77777777" w:rsidR="00B170CF" w:rsidRDefault="0068743D" w:rsidP="005B6922">
      <w:pPr>
        <w:pStyle w:val="Hadley20"/>
      </w:pPr>
      <w:r w:rsidRPr="0068743D">
        <w:t>If reading this long passage was tricky</w:t>
      </w:r>
      <w:r w:rsidR="00B170CF">
        <w:t>,</w:t>
      </w:r>
      <w:r w:rsidRPr="0068743D">
        <w:t xml:space="preserve"> don</w:t>
      </w:r>
      <w:r w:rsidR="00E10EBE">
        <w:t>’</w:t>
      </w:r>
      <w:r w:rsidRPr="0068743D">
        <w:t xml:space="preserve">t be discouraged. </w:t>
      </w:r>
    </w:p>
    <w:p w14:paraId="55318F1F" w14:textId="77777777" w:rsidR="00B170CF" w:rsidRDefault="0068743D" w:rsidP="005B6922">
      <w:pPr>
        <w:pStyle w:val="Hadley20"/>
      </w:pPr>
      <w:r w:rsidRPr="0068743D">
        <w:t xml:space="preserve">Reading long passages takes time and practice. </w:t>
      </w:r>
    </w:p>
    <w:p w14:paraId="48AE26DE" w14:textId="73F6A219" w:rsidR="0068743D" w:rsidRDefault="0068743D" w:rsidP="005B6922">
      <w:pPr>
        <w:pStyle w:val="Hadley20"/>
      </w:pPr>
      <w:r w:rsidRPr="0068743D">
        <w:t>For more practice and tips on reading passages like this one</w:t>
      </w:r>
      <w:r w:rsidR="00E10EBE">
        <w:t>,</w:t>
      </w:r>
      <w:r w:rsidRPr="0068743D">
        <w:t xml:space="preserve"> check out the </w:t>
      </w:r>
      <w:r w:rsidR="00B170CF">
        <w:t>T</w:t>
      </w:r>
      <w:r w:rsidRPr="0068743D">
        <w:t xml:space="preserve">echniques for </w:t>
      </w:r>
      <w:r w:rsidR="00B170CF">
        <w:t>B</w:t>
      </w:r>
      <w:r w:rsidRPr="0068743D">
        <w:t xml:space="preserve">etter </w:t>
      </w:r>
      <w:r w:rsidR="00B170CF">
        <w:t>R</w:t>
      </w:r>
      <w:r w:rsidRPr="0068743D">
        <w:t>eading workshops or call a braille expert. We are happy to help</w:t>
      </w:r>
      <w:r w:rsidR="00DB11CA">
        <w:t>!</w:t>
      </w:r>
      <w:r w:rsidRPr="0068743D">
        <w:t xml:space="preserve"> </w:t>
      </w:r>
    </w:p>
    <w:p w14:paraId="034E07D6" w14:textId="5C15FCF8" w:rsidR="0068743D" w:rsidRDefault="0068743D" w:rsidP="005B6922">
      <w:pPr>
        <w:pStyle w:val="TurnthePage"/>
      </w:pPr>
      <w:r w:rsidRPr="0068743D">
        <w:t>Turn the page.</w:t>
      </w:r>
    </w:p>
    <w:p w14:paraId="73E4269B" w14:textId="7B514F6F" w:rsidR="0068743D" w:rsidRDefault="0068743D" w:rsidP="005B6922">
      <w:pPr>
        <w:pStyle w:val="Heading2"/>
      </w:pPr>
      <w:r w:rsidRPr="0068743D">
        <w:t xml:space="preserve">Page </w:t>
      </w:r>
      <w:r w:rsidR="00DB11CA">
        <w:t>8</w:t>
      </w:r>
      <w:r w:rsidRPr="0068743D">
        <w:t xml:space="preserve"> </w:t>
      </w:r>
    </w:p>
    <w:p w14:paraId="7FCC36B5" w14:textId="77777777" w:rsidR="00224400" w:rsidRDefault="0068743D" w:rsidP="005B6922">
      <w:pPr>
        <w:pStyle w:val="Hadley20"/>
      </w:pPr>
      <w:r w:rsidRPr="0068743D">
        <w:t xml:space="preserve">Feel the word </w:t>
      </w:r>
      <w:r w:rsidR="00224400">
        <w:t>“</w:t>
      </w:r>
      <w:r w:rsidRPr="0068743D">
        <w:t>O</w:t>
      </w:r>
      <w:r w:rsidR="00E10EBE">
        <w:t>’</w:t>
      </w:r>
      <w:r w:rsidRPr="0068743D">
        <w:t>Connor</w:t>
      </w:r>
      <w:r w:rsidR="00224400">
        <w:t>”</w:t>
      </w:r>
      <w:r w:rsidRPr="0068743D">
        <w:t xml:space="preserve"> in the top left corner of the page. </w:t>
      </w:r>
    </w:p>
    <w:p w14:paraId="6670195E" w14:textId="7C86DEA3" w:rsidR="00224400" w:rsidRDefault="0068743D" w:rsidP="005B6922">
      <w:pPr>
        <w:pStyle w:val="Hadley20"/>
      </w:pPr>
      <w:r w:rsidRPr="0068743D">
        <w:t xml:space="preserve">The lower </w:t>
      </w:r>
      <w:proofErr w:type="spellStart"/>
      <w:r w:rsidR="009F2EA1">
        <w:t>groupsign</w:t>
      </w:r>
      <w:r w:rsidRPr="0068743D">
        <w:t>s</w:t>
      </w:r>
      <w:proofErr w:type="spellEnd"/>
      <w:r w:rsidRPr="0068743D">
        <w:t xml:space="preserve"> </w:t>
      </w:r>
      <w:r w:rsidR="004B1B60">
        <w:t>“be,”</w:t>
      </w:r>
      <w:r w:rsidRPr="0068743D">
        <w:t xml:space="preserve"> </w:t>
      </w:r>
      <w:r w:rsidR="004B1B60">
        <w:t>“con,”</w:t>
      </w:r>
      <w:r w:rsidRPr="0068743D">
        <w:t xml:space="preserve"> and </w:t>
      </w:r>
      <w:r w:rsidR="004B1B60">
        <w:t>“dis”</w:t>
      </w:r>
      <w:r w:rsidRPr="0068743D">
        <w:t xml:space="preserve"> cannot be used after an apostrophe or a forward slash</w:t>
      </w:r>
      <w:r w:rsidR="00224400">
        <w:t>,</w:t>
      </w:r>
      <w:r w:rsidRPr="0068743D">
        <w:t xml:space="preserve"> like </w:t>
      </w:r>
      <w:r w:rsidRPr="0068743D">
        <w:lastRenderedPageBreak/>
        <w:t xml:space="preserve">in the name </w:t>
      </w:r>
      <w:r w:rsidR="00224400">
        <w:t>“</w:t>
      </w:r>
      <w:r w:rsidRPr="0068743D">
        <w:t>O</w:t>
      </w:r>
      <w:r w:rsidR="00E10EBE">
        <w:t>’</w:t>
      </w:r>
      <w:r w:rsidRPr="0068743D">
        <w:t>Connor</w:t>
      </w:r>
      <w:r w:rsidR="00224400">
        <w:t>”</w:t>
      </w:r>
      <w:r w:rsidRPr="0068743D">
        <w:t xml:space="preserve"> or the phrase </w:t>
      </w:r>
      <w:r w:rsidR="00224400">
        <w:t>“</w:t>
      </w:r>
      <w:r w:rsidRPr="0068743D">
        <w:t>concave</w:t>
      </w:r>
      <w:r w:rsidR="00224400">
        <w:t>/</w:t>
      </w:r>
      <w:r w:rsidRPr="0068743D">
        <w:t>convex.</w:t>
      </w:r>
      <w:r w:rsidR="00224400">
        <w:t>”</w:t>
      </w:r>
    </w:p>
    <w:p w14:paraId="214BCD5F" w14:textId="2CAE7C74" w:rsidR="0068743D" w:rsidRDefault="0068743D" w:rsidP="005B6922">
      <w:pPr>
        <w:pStyle w:val="Hadley20"/>
      </w:pPr>
      <w:r w:rsidRPr="0068743D">
        <w:t>Let</w:t>
      </w:r>
      <w:r w:rsidR="00E10EBE">
        <w:t>’</w:t>
      </w:r>
      <w:r w:rsidRPr="0068743D">
        <w:t xml:space="preserve">s read the two rows of braille near the top of the page. </w:t>
      </w:r>
    </w:p>
    <w:p w14:paraId="1855EDAF" w14:textId="77777777" w:rsidR="004A5431" w:rsidRDefault="0068743D" w:rsidP="005B6922">
      <w:pPr>
        <w:pStyle w:val="Hadley20"/>
      </w:pPr>
      <w:r w:rsidRPr="0068743D">
        <w:t xml:space="preserve">The first row is the name </w:t>
      </w:r>
      <w:r w:rsidR="004A5431">
        <w:t>“</w:t>
      </w:r>
      <w:r w:rsidRPr="0068743D">
        <w:t>O</w:t>
      </w:r>
      <w:r w:rsidR="00E10EBE">
        <w:t>’</w:t>
      </w:r>
      <w:r w:rsidRPr="0068743D">
        <w:t>Connor.</w:t>
      </w:r>
      <w:r w:rsidR="004A5431">
        <w:t>”</w:t>
      </w:r>
    </w:p>
    <w:p w14:paraId="0706595D" w14:textId="77777777" w:rsidR="004A5431" w:rsidRDefault="0068743D" w:rsidP="005B6922">
      <w:pPr>
        <w:pStyle w:val="Hadley20"/>
      </w:pPr>
      <w:r w:rsidRPr="0068743D">
        <w:t xml:space="preserve">The second row is the phrase </w:t>
      </w:r>
      <w:r w:rsidR="004A5431">
        <w:t>“</w:t>
      </w:r>
      <w:r w:rsidRPr="0068743D">
        <w:t>concave</w:t>
      </w:r>
      <w:r w:rsidR="004A5431">
        <w:t>/</w:t>
      </w:r>
      <w:r w:rsidRPr="0068743D">
        <w:t>convex.</w:t>
      </w:r>
      <w:r w:rsidR="004A5431">
        <w:t>”</w:t>
      </w:r>
    </w:p>
    <w:p w14:paraId="15556AF1" w14:textId="77777777" w:rsidR="00524181" w:rsidRDefault="0068743D" w:rsidP="005B6922">
      <w:pPr>
        <w:pStyle w:val="Hadley20"/>
      </w:pPr>
      <w:r w:rsidRPr="0068743D">
        <w:t xml:space="preserve">Did you notice that the </w:t>
      </w:r>
      <w:proofErr w:type="spellStart"/>
      <w:r w:rsidR="009F2EA1">
        <w:t>groupsign</w:t>
      </w:r>
      <w:proofErr w:type="spellEnd"/>
      <w:r w:rsidRPr="0068743D">
        <w:t xml:space="preserve"> </w:t>
      </w:r>
      <w:r w:rsidR="004B1B60">
        <w:t>“con”</w:t>
      </w:r>
      <w:r w:rsidRPr="0068743D">
        <w:t xml:space="preserve"> can be used in </w:t>
      </w:r>
      <w:r w:rsidR="00D47895">
        <w:t>“</w:t>
      </w:r>
      <w:r w:rsidRPr="0068743D">
        <w:t>concave</w:t>
      </w:r>
      <w:r w:rsidR="00D47895">
        <w:t>”</w:t>
      </w:r>
      <w:r w:rsidRPr="0068743D">
        <w:t xml:space="preserve"> because it comes before the forward slash</w:t>
      </w:r>
      <w:r w:rsidR="00524181">
        <w:t>.</w:t>
      </w:r>
    </w:p>
    <w:p w14:paraId="18D50A85" w14:textId="6CB3C2A1" w:rsidR="0068743D" w:rsidRDefault="00524181" w:rsidP="005B6922">
      <w:pPr>
        <w:pStyle w:val="Hadley20"/>
      </w:pPr>
      <w:r>
        <w:t>B</w:t>
      </w:r>
      <w:r w:rsidR="0068743D" w:rsidRPr="0068743D">
        <w:t xml:space="preserve">ut it cannot be used in </w:t>
      </w:r>
      <w:r w:rsidR="00D47895">
        <w:t>“</w:t>
      </w:r>
      <w:r w:rsidR="0068743D" w:rsidRPr="0068743D">
        <w:t>convex</w:t>
      </w:r>
      <w:r w:rsidR="00D47895">
        <w:t>”</w:t>
      </w:r>
      <w:r w:rsidR="0068743D" w:rsidRPr="0068743D">
        <w:t xml:space="preserve"> after the forward slash</w:t>
      </w:r>
      <w:r w:rsidR="00D47895">
        <w:t>,</w:t>
      </w:r>
      <w:r w:rsidR="0068743D" w:rsidRPr="0068743D">
        <w:t xml:space="preserve"> because it would be touching the forward slash. </w:t>
      </w:r>
    </w:p>
    <w:p w14:paraId="10C8B2F1" w14:textId="77777777" w:rsidR="00A4388D" w:rsidRDefault="0068743D" w:rsidP="005B6922">
      <w:pPr>
        <w:pStyle w:val="Hadley20"/>
      </w:pPr>
      <w:r w:rsidRPr="0068743D">
        <w:t xml:space="preserve">Continue down the page to find three sentences. </w:t>
      </w:r>
    </w:p>
    <w:p w14:paraId="60D37877" w14:textId="77777777" w:rsidR="00A4388D" w:rsidRDefault="0068743D" w:rsidP="005B6922">
      <w:pPr>
        <w:pStyle w:val="Hadley20"/>
      </w:pPr>
      <w:r w:rsidRPr="0068743D">
        <w:t xml:space="preserve">Each sentence contains a word that cannot use a lower </w:t>
      </w:r>
      <w:proofErr w:type="spellStart"/>
      <w:r w:rsidR="003270C2">
        <w:t>groupsign</w:t>
      </w:r>
      <w:proofErr w:type="spellEnd"/>
      <w:r w:rsidR="003270C2">
        <w:t xml:space="preserve"> be</w:t>
      </w:r>
      <w:r w:rsidRPr="0068743D">
        <w:t xml:space="preserve">cause the </w:t>
      </w:r>
      <w:proofErr w:type="spellStart"/>
      <w:r w:rsidR="009F2EA1">
        <w:t>groupsign</w:t>
      </w:r>
      <w:proofErr w:type="spellEnd"/>
      <w:r w:rsidRPr="0068743D">
        <w:t xml:space="preserve"> would come after an apostrophe or a forward slash. </w:t>
      </w:r>
    </w:p>
    <w:p w14:paraId="6CF9EB7A" w14:textId="2CAC7AAF" w:rsidR="0068743D" w:rsidRDefault="0068743D" w:rsidP="005B6922">
      <w:pPr>
        <w:pStyle w:val="Hadley20"/>
      </w:pPr>
      <w:r w:rsidRPr="0068743D">
        <w:t xml:space="preserve">Read the first sentence and find which word cannot use the </w:t>
      </w:r>
      <w:proofErr w:type="spellStart"/>
      <w:r w:rsidR="009F2EA1">
        <w:t>groupsign</w:t>
      </w:r>
      <w:proofErr w:type="spellEnd"/>
      <w:r w:rsidRPr="0068743D">
        <w:t xml:space="preserve"> </w:t>
      </w:r>
      <w:r w:rsidR="004B1B60">
        <w:t>“con.”</w:t>
      </w:r>
      <w:r w:rsidRPr="0068743D">
        <w:t xml:space="preserve"> </w:t>
      </w:r>
    </w:p>
    <w:p w14:paraId="74A1A3DF" w14:textId="0BB254D5" w:rsidR="006C6BAD" w:rsidRDefault="0068743D" w:rsidP="005B6922">
      <w:pPr>
        <w:pStyle w:val="Hadley20"/>
      </w:pPr>
      <w:r w:rsidRPr="0068743D">
        <w:t>If you said the name</w:t>
      </w:r>
      <w:r w:rsidR="00524181">
        <w:t>,</w:t>
      </w:r>
      <w:r w:rsidRPr="0068743D">
        <w:t xml:space="preserve"> </w:t>
      </w:r>
      <w:r w:rsidR="006C6BAD">
        <w:t>“</w:t>
      </w:r>
      <w:r w:rsidRPr="0068743D">
        <w:t>O</w:t>
      </w:r>
      <w:r w:rsidR="00E10EBE">
        <w:t>’</w:t>
      </w:r>
      <w:r w:rsidRPr="0068743D">
        <w:t>Conn</w:t>
      </w:r>
      <w:r w:rsidR="006C6BAD">
        <w:t>ell</w:t>
      </w:r>
      <w:r w:rsidR="00E10EBE">
        <w:t>,</w:t>
      </w:r>
      <w:r w:rsidR="006C6BAD">
        <w:t>”</w:t>
      </w:r>
      <w:r w:rsidRPr="0068743D">
        <w:t xml:space="preserve"> you got it</w:t>
      </w:r>
      <w:r w:rsidR="006C6BAD">
        <w:t>!</w:t>
      </w:r>
    </w:p>
    <w:p w14:paraId="7F00F2CA" w14:textId="7818A642" w:rsidR="0068743D" w:rsidRDefault="0068743D" w:rsidP="005B6922">
      <w:pPr>
        <w:pStyle w:val="Hadley20"/>
      </w:pPr>
      <w:r w:rsidRPr="0068743D">
        <w:t>Now</w:t>
      </w:r>
      <w:r w:rsidR="00E10EBE">
        <w:t>,</w:t>
      </w:r>
      <w:r w:rsidRPr="0068743D">
        <w:t xml:space="preserve"> do the second sentence. </w:t>
      </w:r>
    </w:p>
    <w:p w14:paraId="4DE1C747" w14:textId="4ADD9D30" w:rsidR="004B09AB" w:rsidRDefault="0068743D" w:rsidP="005B6922">
      <w:pPr>
        <w:pStyle w:val="Hadley20"/>
      </w:pPr>
      <w:r w:rsidRPr="0068743D">
        <w:lastRenderedPageBreak/>
        <w:t>In this one</w:t>
      </w:r>
      <w:r w:rsidR="00E10EBE">
        <w:t>,</w:t>
      </w:r>
      <w:r w:rsidRPr="0068743D">
        <w:t xml:space="preserve"> the word </w:t>
      </w:r>
      <w:r w:rsidR="004B09AB">
        <w:t>“</w:t>
      </w:r>
      <w:r w:rsidRPr="0068743D">
        <w:t>disperse</w:t>
      </w:r>
      <w:r w:rsidR="004B09AB">
        <w:t>”</w:t>
      </w:r>
      <w:r w:rsidRPr="0068743D">
        <w:t xml:space="preserve"> cannot use the </w:t>
      </w:r>
      <w:proofErr w:type="spellStart"/>
      <w:r w:rsidR="009F2EA1">
        <w:t>groupsign</w:t>
      </w:r>
      <w:proofErr w:type="spellEnd"/>
      <w:r w:rsidRPr="0068743D">
        <w:t xml:space="preserve"> </w:t>
      </w:r>
      <w:r w:rsidR="004B1B60">
        <w:t>“dis”</w:t>
      </w:r>
      <w:r w:rsidRPr="0068743D">
        <w:t xml:space="preserve"> after a forward slash. </w:t>
      </w:r>
    </w:p>
    <w:p w14:paraId="5B75480C" w14:textId="77777777" w:rsidR="004B09AB" w:rsidRDefault="0068743D" w:rsidP="005B6922">
      <w:pPr>
        <w:pStyle w:val="Hadley20"/>
      </w:pPr>
      <w:r w:rsidRPr="0068743D">
        <w:t>Now</w:t>
      </w:r>
      <w:r w:rsidR="004B09AB">
        <w:t>,</w:t>
      </w:r>
      <w:r w:rsidRPr="0068743D">
        <w:t xml:space="preserve"> read the third sentence. </w:t>
      </w:r>
    </w:p>
    <w:p w14:paraId="5DD7C6CB" w14:textId="41545608" w:rsidR="0068743D" w:rsidRDefault="0068743D" w:rsidP="005B6922">
      <w:pPr>
        <w:pStyle w:val="Hadley20"/>
      </w:pPr>
      <w:r w:rsidRPr="0068743D">
        <w:t xml:space="preserve">What word cannot use a lower </w:t>
      </w:r>
      <w:proofErr w:type="spellStart"/>
      <w:r w:rsidR="009F2EA1">
        <w:t>groupsign</w:t>
      </w:r>
      <w:proofErr w:type="spellEnd"/>
      <w:r w:rsidRPr="0068743D">
        <w:t>?</w:t>
      </w:r>
    </w:p>
    <w:p w14:paraId="027E44DC" w14:textId="637E3346" w:rsidR="0068743D" w:rsidRDefault="0068743D" w:rsidP="005B6922">
      <w:pPr>
        <w:pStyle w:val="Hadley20"/>
      </w:pPr>
      <w:r w:rsidRPr="0068743D">
        <w:t xml:space="preserve">The word </w:t>
      </w:r>
      <w:r w:rsidR="004B09AB">
        <w:t>“</w:t>
      </w:r>
      <w:r w:rsidRPr="0068743D">
        <w:t>befool</w:t>
      </w:r>
      <w:r w:rsidR="004B09AB">
        <w:t>”</w:t>
      </w:r>
      <w:r w:rsidRPr="0068743D">
        <w:t xml:space="preserve"> cannot use the </w:t>
      </w:r>
      <w:proofErr w:type="spellStart"/>
      <w:r w:rsidR="003270C2">
        <w:t>groupsign</w:t>
      </w:r>
      <w:proofErr w:type="spellEnd"/>
      <w:r w:rsidR="003270C2">
        <w:t xml:space="preserve"> </w:t>
      </w:r>
      <w:r w:rsidR="004B1B60">
        <w:t>“be”</w:t>
      </w:r>
      <w:r w:rsidRPr="0068743D">
        <w:t xml:space="preserve"> after a forward slash. </w:t>
      </w:r>
    </w:p>
    <w:p w14:paraId="5FF86EA6" w14:textId="4124641E" w:rsidR="0068743D" w:rsidRDefault="0068743D" w:rsidP="005B6922">
      <w:pPr>
        <w:pStyle w:val="TurnthePage"/>
      </w:pPr>
      <w:r w:rsidRPr="0068743D">
        <w:t>Turn the page.</w:t>
      </w:r>
    </w:p>
    <w:p w14:paraId="10574E34" w14:textId="216EB018" w:rsidR="0068743D" w:rsidRDefault="0068743D" w:rsidP="005B6922">
      <w:pPr>
        <w:pStyle w:val="Heading2"/>
      </w:pPr>
      <w:r w:rsidRPr="0068743D">
        <w:t xml:space="preserve">Page </w:t>
      </w:r>
      <w:r w:rsidR="004B09AB">
        <w:t>9</w:t>
      </w:r>
      <w:r w:rsidRPr="0068743D">
        <w:t xml:space="preserve"> </w:t>
      </w:r>
    </w:p>
    <w:p w14:paraId="58CFB619" w14:textId="007F981B" w:rsidR="004B09AB" w:rsidRDefault="0068743D" w:rsidP="005B6922">
      <w:pPr>
        <w:pStyle w:val="Hadley20"/>
      </w:pPr>
      <w:r w:rsidRPr="0068743D">
        <w:t xml:space="preserve">Feel the lower </w:t>
      </w:r>
      <w:proofErr w:type="spellStart"/>
      <w:r w:rsidR="009F2EA1">
        <w:t>groupsign</w:t>
      </w:r>
      <w:r w:rsidRPr="0068743D">
        <w:t>s</w:t>
      </w:r>
      <w:proofErr w:type="spellEnd"/>
      <w:r w:rsidRPr="0068743D">
        <w:t xml:space="preserve"> </w:t>
      </w:r>
      <w:r w:rsidR="004B1B60">
        <w:t>“be,”</w:t>
      </w:r>
      <w:r w:rsidRPr="0068743D">
        <w:t xml:space="preserve"> </w:t>
      </w:r>
      <w:r w:rsidR="004B1B60">
        <w:t>“con,”</w:t>
      </w:r>
      <w:r w:rsidRPr="0068743D">
        <w:t xml:space="preserve"> and </w:t>
      </w:r>
      <w:r w:rsidR="004B1B60">
        <w:t>“dis”</w:t>
      </w:r>
      <w:r w:rsidRPr="0068743D">
        <w:t xml:space="preserve"> in the top left corner of the page. </w:t>
      </w:r>
    </w:p>
    <w:p w14:paraId="78F62FB5" w14:textId="77777777" w:rsidR="000A3CF7" w:rsidRDefault="0068743D" w:rsidP="005B6922">
      <w:pPr>
        <w:pStyle w:val="Hadley20"/>
      </w:pPr>
      <w:r w:rsidRPr="0068743D">
        <w:t>Near the top of the page</w:t>
      </w:r>
      <w:r w:rsidR="00E10EBE">
        <w:t>,</w:t>
      </w:r>
      <w:r w:rsidRPr="0068743D">
        <w:t xml:space="preserve"> you</w:t>
      </w:r>
      <w:r w:rsidR="00E10EBE">
        <w:t>’</w:t>
      </w:r>
      <w:r w:rsidRPr="0068743D">
        <w:t xml:space="preserve">ll find six rows of braille arranged in two columns. </w:t>
      </w:r>
    </w:p>
    <w:p w14:paraId="79A1D1F4" w14:textId="20D3D099" w:rsidR="0068743D" w:rsidRDefault="0068743D" w:rsidP="005B6922">
      <w:pPr>
        <w:pStyle w:val="Hadley20"/>
      </w:pPr>
      <w:r w:rsidRPr="0068743D">
        <w:t xml:space="preserve">Read the first word in the first column. </w:t>
      </w:r>
    </w:p>
    <w:p w14:paraId="5AD6B319" w14:textId="536D24F4" w:rsidR="000D62EC" w:rsidRDefault="0068743D" w:rsidP="005B6922">
      <w:pPr>
        <w:pStyle w:val="Hadley20"/>
      </w:pPr>
      <w:r w:rsidRPr="0068743D">
        <w:t xml:space="preserve">This word uses the </w:t>
      </w:r>
      <w:r w:rsidR="004B1B60">
        <w:t>“be”</w:t>
      </w:r>
      <w:r w:rsidRPr="0068743D">
        <w:t xml:space="preserve"> </w:t>
      </w:r>
      <w:proofErr w:type="spellStart"/>
      <w:r w:rsidR="009F2EA1">
        <w:t>groupsign</w:t>
      </w:r>
      <w:proofErr w:type="spellEnd"/>
      <w:r w:rsidRPr="0068743D">
        <w:t xml:space="preserve"> followed by </w:t>
      </w:r>
      <w:r w:rsidR="00524181">
        <w:br/>
      </w:r>
      <w:r w:rsidR="000D62EC">
        <w:t>r-r-y</w:t>
      </w:r>
      <w:r w:rsidRPr="0068743D">
        <w:t xml:space="preserve">. </w:t>
      </w:r>
    </w:p>
    <w:p w14:paraId="7EE6B236" w14:textId="79A1A23E" w:rsidR="0068743D" w:rsidRDefault="0068743D" w:rsidP="005B6922">
      <w:pPr>
        <w:pStyle w:val="Hadley20"/>
      </w:pPr>
      <w:r w:rsidRPr="0068743D">
        <w:t>Now</w:t>
      </w:r>
      <w:r w:rsidR="000D62EC">
        <w:t>,</w:t>
      </w:r>
      <w:r w:rsidRPr="0068743D">
        <w:t xml:space="preserve"> read the first word in the second column. </w:t>
      </w:r>
    </w:p>
    <w:p w14:paraId="480C80B2" w14:textId="77777777" w:rsidR="000D62EC" w:rsidRDefault="0068743D" w:rsidP="005B6922">
      <w:pPr>
        <w:pStyle w:val="Hadley20"/>
      </w:pPr>
      <w:r w:rsidRPr="0068743D">
        <w:t xml:space="preserve">This one starts with the letter </w:t>
      </w:r>
      <w:r w:rsidR="000D62EC">
        <w:t>b</w:t>
      </w:r>
      <w:r w:rsidR="00E10EBE">
        <w:t>,</w:t>
      </w:r>
      <w:r w:rsidRPr="0068743D">
        <w:t xml:space="preserve"> then uses the </w:t>
      </w:r>
      <w:r w:rsidR="000D62EC">
        <w:t>e-r</w:t>
      </w:r>
      <w:r w:rsidRPr="0068743D">
        <w:t xml:space="preserve"> contraction</w:t>
      </w:r>
      <w:r w:rsidR="00E10EBE">
        <w:t>,</w:t>
      </w:r>
      <w:r w:rsidRPr="0068743D">
        <w:t xml:space="preserve"> then </w:t>
      </w:r>
      <w:r w:rsidR="000D62EC">
        <w:t>r-y</w:t>
      </w:r>
      <w:r w:rsidRPr="0068743D">
        <w:t xml:space="preserve">. </w:t>
      </w:r>
    </w:p>
    <w:p w14:paraId="3B0E8873" w14:textId="0CEC9954" w:rsidR="0068743D" w:rsidRDefault="0068743D" w:rsidP="005B6922">
      <w:pPr>
        <w:pStyle w:val="Hadley20"/>
      </w:pPr>
      <w:r w:rsidRPr="0068743D">
        <w:lastRenderedPageBreak/>
        <w:t xml:space="preserve">Which one is the correct braille for the word </w:t>
      </w:r>
      <w:r w:rsidR="000D62EC">
        <w:t>“</w:t>
      </w:r>
      <w:r w:rsidRPr="0068743D">
        <w:t>berry?</w:t>
      </w:r>
      <w:r w:rsidR="000D62EC">
        <w:t>”</w:t>
      </w:r>
    </w:p>
    <w:p w14:paraId="12B006BB" w14:textId="77777777" w:rsidR="006D2834" w:rsidRDefault="0068743D" w:rsidP="005B6922">
      <w:pPr>
        <w:pStyle w:val="Hadley20"/>
      </w:pPr>
      <w:r w:rsidRPr="0068743D">
        <w:t>If you said the word in the second column</w:t>
      </w:r>
      <w:r w:rsidR="00E10EBE">
        <w:t>,</w:t>
      </w:r>
      <w:r w:rsidRPr="0068743D">
        <w:t xml:space="preserve"> you</w:t>
      </w:r>
      <w:r w:rsidR="00E10EBE">
        <w:t>’</w:t>
      </w:r>
      <w:r w:rsidRPr="0068743D">
        <w:t>re right</w:t>
      </w:r>
      <w:r w:rsidR="000D62EC">
        <w:t>!</w:t>
      </w:r>
    </w:p>
    <w:p w14:paraId="4F0D1368" w14:textId="2E234B6E" w:rsidR="006D2834" w:rsidRDefault="0068743D" w:rsidP="005B6922">
      <w:pPr>
        <w:pStyle w:val="Hadley20"/>
      </w:pPr>
      <w:r w:rsidRPr="0068743D">
        <w:t xml:space="preserve">The </w:t>
      </w:r>
      <w:r w:rsidR="004B1B60">
        <w:t>“be”</w:t>
      </w:r>
      <w:r w:rsidRPr="0068743D">
        <w:t xml:space="preserve"> </w:t>
      </w:r>
      <w:proofErr w:type="spellStart"/>
      <w:r w:rsidR="009F2EA1">
        <w:t>groupsign</w:t>
      </w:r>
      <w:proofErr w:type="spellEnd"/>
      <w:r w:rsidRPr="0068743D">
        <w:t xml:space="preserve"> cannot be used because it does not complete the first syllable in the word </w:t>
      </w:r>
      <w:r w:rsidR="006D2834">
        <w:t>“</w:t>
      </w:r>
      <w:r w:rsidRPr="0068743D">
        <w:t>berry.</w:t>
      </w:r>
      <w:r w:rsidR="006D2834">
        <w:t>”</w:t>
      </w:r>
    </w:p>
    <w:p w14:paraId="49281867" w14:textId="77777777" w:rsidR="00111EEF" w:rsidRDefault="0068743D" w:rsidP="005B6922">
      <w:pPr>
        <w:pStyle w:val="Hadley20"/>
      </w:pPr>
      <w:r w:rsidRPr="0068743D">
        <w:t>Now</w:t>
      </w:r>
      <w:r w:rsidR="006D2834">
        <w:t>,</w:t>
      </w:r>
      <w:r w:rsidRPr="0068743D">
        <w:t xml:space="preserve"> read the second word in the first and second columns. </w:t>
      </w:r>
    </w:p>
    <w:p w14:paraId="54D7121A" w14:textId="206BCE64" w:rsidR="0068743D" w:rsidRDefault="0068743D" w:rsidP="005B6922">
      <w:pPr>
        <w:pStyle w:val="Hadley20"/>
      </w:pPr>
      <w:r w:rsidRPr="0068743D">
        <w:t xml:space="preserve">Which column has the word </w:t>
      </w:r>
      <w:r w:rsidR="00111EEF">
        <w:t>“</w:t>
      </w:r>
      <w:r w:rsidRPr="0068743D">
        <w:t>dishes</w:t>
      </w:r>
      <w:r w:rsidR="00111EEF">
        <w:t>”</w:t>
      </w:r>
      <w:r w:rsidRPr="0068743D">
        <w:t xml:space="preserve"> written correctly? </w:t>
      </w:r>
    </w:p>
    <w:p w14:paraId="0D3C8ED9" w14:textId="77777777" w:rsidR="00111EEF" w:rsidRDefault="0068743D" w:rsidP="005B6922">
      <w:pPr>
        <w:pStyle w:val="Hadley20"/>
      </w:pPr>
      <w:r w:rsidRPr="0068743D">
        <w:t xml:space="preserve">The word </w:t>
      </w:r>
      <w:r w:rsidR="00111EEF">
        <w:t>“</w:t>
      </w:r>
      <w:r w:rsidRPr="0068743D">
        <w:t>dishes</w:t>
      </w:r>
      <w:r w:rsidR="00111EEF">
        <w:t>”</w:t>
      </w:r>
      <w:r w:rsidRPr="0068743D">
        <w:t xml:space="preserve"> is written correctly in the first column. </w:t>
      </w:r>
    </w:p>
    <w:p w14:paraId="4277271E" w14:textId="610F1F5A" w:rsidR="0068743D" w:rsidRDefault="0068743D" w:rsidP="005B6922">
      <w:pPr>
        <w:pStyle w:val="Hadley20"/>
      </w:pPr>
      <w:r w:rsidRPr="0068743D">
        <w:t>Next</w:t>
      </w:r>
      <w:r w:rsidR="00E10EBE">
        <w:t>,</w:t>
      </w:r>
      <w:r w:rsidRPr="0068743D">
        <w:t xml:space="preserve"> read the words in the first and second columns in the third row and choose which column has the word </w:t>
      </w:r>
      <w:r w:rsidR="00111EEF">
        <w:t>“B</w:t>
      </w:r>
      <w:r w:rsidRPr="0068743D">
        <w:t>ehold</w:t>
      </w:r>
      <w:r w:rsidR="00111EEF">
        <w:t>”</w:t>
      </w:r>
      <w:r w:rsidRPr="0068743D">
        <w:t xml:space="preserve"> written correctly?</w:t>
      </w:r>
    </w:p>
    <w:p w14:paraId="197E2E82" w14:textId="77777777" w:rsidR="00111EEF" w:rsidRDefault="0068743D" w:rsidP="005B6922">
      <w:pPr>
        <w:pStyle w:val="Hadley20"/>
      </w:pPr>
      <w:r w:rsidRPr="0068743D">
        <w:t xml:space="preserve">The word </w:t>
      </w:r>
      <w:r w:rsidR="00111EEF">
        <w:t>“B</w:t>
      </w:r>
      <w:r w:rsidRPr="0068743D">
        <w:t>ehold</w:t>
      </w:r>
      <w:r w:rsidR="00111EEF">
        <w:t>”</w:t>
      </w:r>
      <w:r w:rsidRPr="0068743D">
        <w:t xml:space="preserve"> is correct in the first column. </w:t>
      </w:r>
    </w:p>
    <w:p w14:paraId="7FBB25CE" w14:textId="412D0869" w:rsidR="0068743D" w:rsidRDefault="0068743D" w:rsidP="005B6922">
      <w:pPr>
        <w:pStyle w:val="Hadley20"/>
      </w:pPr>
      <w:r w:rsidRPr="0068743D">
        <w:t>In the fourth row</w:t>
      </w:r>
      <w:r w:rsidR="00E10EBE">
        <w:t>,</w:t>
      </w:r>
      <w:r w:rsidRPr="0068743D">
        <w:t xml:space="preserve"> which column has the word </w:t>
      </w:r>
      <w:r w:rsidR="006F06A0">
        <w:t>“</w:t>
      </w:r>
      <w:r w:rsidRPr="0068743D">
        <w:t>constructed</w:t>
      </w:r>
      <w:r w:rsidR="006F06A0">
        <w:t>”</w:t>
      </w:r>
      <w:r w:rsidRPr="0068743D">
        <w:t xml:space="preserve"> </w:t>
      </w:r>
      <w:proofErr w:type="spellStart"/>
      <w:r w:rsidR="006F06A0">
        <w:t>brailled</w:t>
      </w:r>
      <w:proofErr w:type="spellEnd"/>
      <w:r w:rsidRPr="0068743D">
        <w:t xml:space="preserve"> correctly?</w:t>
      </w:r>
    </w:p>
    <w:p w14:paraId="11DE9ABE" w14:textId="77777777" w:rsidR="006F06A0" w:rsidRDefault="0068743D" w:rsidP="005B6922">
      <w:pPr>
        <w:pStyle w:val="Hadley20"/>
      </w:pPr>
      <w:r w:rsidRPr="0068743D">
        <w:t>If you said it</w:t>
      </w:r>
      <w:r w:rsidR="00E10EBE">
        <w:t>’</w:t>
      </w:r>
      <w:r w:rsidRPr="0068743D">
        <w:t>s correct in the second column</w:t>
      </w:r>
      <w:r w:rsidR="00E10EBE">
        <w:t>,</w:t>
      </w:r>
      <w:r w:rsidRPr="0068743D">
        <w:t xml:space="preserve"> you got it</w:t>
      </w:r>
      <w:r w:rsidR="006F06A0">
        <w:t>!</w:t>
      </w:r>
    </w:p>
    <w:p w14:paraId="6B889E11" w14:textId="77777777" w:rsidR="00E271DF" w:rsidRDefault="0068743D" w:rsidP="005B6922">
      <w:pPr>
        <w:pStyle w:val="Hadley20"/>
      </w:pPr>
      <w:r w:rsidRPr="0068743D">
        <w:t>Next</w:t>
      </w:r>
      <w:r w:rsidR="00E10EBE">
        <w:t>,</w:t>
      </w:r>
      <w:r w:rsidRPr="0068743D">
        <w:t xml:space="preserve"> read the two words in the fifth row. </w:t>
      </w:r>
    </w:p>
    <w:p w14:paraId="4898E4FA" w14:textId="41592EC3" w:rsidR="0068743D" w:rsidRDefault="0068743D" w:rsidP="005B6922">
      <w:pPr>
        <w:pStyle w:val="Hadley20"/>
      </w:pPr>
      <w:r w:rsidRPr="0068743D">
        <w:lastRenderedPageBreak/>
        <w:t xml:space="preserve">Which column has the name </w:t>
      </w:r>
      <w:r w:rsidR="00E271DF">
        <w:t>“</w:t>
      </w:r>
      <w:r w:rsidRPr="0068743D">
        <w:t>O</w:t>
      </w:r>
      <w:r w:rsidR="00E10EBE">
        <w:t>’</w:t>
      </w:r>
      <w:r w:rsidRPr="0068743D">
        <w:t>Connor</w:t>
      </w:r>
      <w:r w:rsidR="00E271DF">
        <w:t>”</w:t>
      </w:r>
      <w:r w:rsidRPr="0068743D">
        <w:t xml:space="preserve"> written correctly?</w:t>
      </w:r>
    </w:p>
    <w:p w14:paraId="1E283AE7" w14:textId="77777777" w:rsidR="00E271DF" w:rsidRDefault="0068743D" w:rsidP="005B6922">
      <w:pPr>
        <w:pStyle w:val="Hadley20"/>
      </w:pPr>
      <w:r w:rsidRPr="0068743D">
        <w:t>The second column is correct.</w:t>
      </w:r>
    </w:p>
    <w:p w14:paraId="69AEFAA3" w14:textId="77777777" w:rsidR="00E271DF" w:rsidRDefault="0068743D" w:rsidP="005B6922">
      <w:pPr>
        <w:pStyle w:val="Hadley20"/>
      </w:pPr>
      <w:r w:rsidRPr="0068743D">
        <w:t xml:space="preserve">Now select the column with the word </w:t>
      </w:r>
      <w:r w:rsidR="00E271DF">
        <w:t>“</w:t>
      </w:r>
      <w:r w:rsidRPr="0068743D">
        <w:t>concrete</w:t>
      </w:r>
      <w:r w:rsidR="00E271DF">
        <w:t>”</w:t>
      </w:r>
      <w:r w:rsidRPr="0068743D">
        <w:t xml:space="preserve"> written correctly in the last row. </w:t>
      </w:r>
    </w:p>
    <w:p w14:paraId="71B78D09" w14:textId="6C829C31" w:rsidR="0068743D" w:rsidRDefault="0068743D" w:rsidP="005B6922">
      <w:pPr>
        <w:pStyle w:val="Hadley20"/>
      </w:pPr>
      <w:r w:rsidRPr="0068743D">
        <w:t xml:space="preserve">The second column is right again. </w:t>
      </w:r>
    </w:p>
    <w:p w14:paraId="6EF4563A" w14:textId="77777777" w:rsidR="00C607F2" w:rsidRDefault="0068743D" w:rsidP="005B6922">
      <w:pPr>
        <w:pStyle w:val="Hadley20"/>
      </w:pPr>
      <w:r w:rsidRPr="0068743D">
        <w:t xml:space="preserve">Continue down the page to find six fill-in-the-blank sentences. </w:t>
      </w:r>
    </w:p>
    <w:p w14:paraId="2FEB6ED3" w14:textId="77777777" w:rsidR="00524181" w:rsidRDefault="0068743D" w:rsidP="005B6922">
      <w:pPr>
        <w:pStyle w:val="Hadley20"/>
      </w:pPr>
      <w:r w:rsidRPr="0068743D">
        <w:t xml:space="preserve">Read the first sentence. </w:t>
      </w:r>
    </w:p>
    <w:p w14:paraId="0FBF1DE9" w14:textId="1563C78F" w:rsidR="0068743D" w:rsidRDefault="0068743D" w:rsidP="005B6922">
      <w:pPr>
        <w:pStyle w:val="Hadley20"/>
      </w:pPr>
      <w:r w:rsidRPr="0068743D">
        <w:t xml:space="preserve">Then choose one of the words from the top half of the page to fill in the blank. </w:t>
      </w:r>
    </w:p>
    <w:p w14:paraId="7ADCB10A" w14:textId="77777777" w:rsidR="00A61400" w:rsidRDefault="0068743D" w:rsidP="005B6922">
      <w:pPr>
        <w:pStyle w:val="Hadley20"/>
      </w:pPr>
      <w:r w:rsidRPr="0068743D">
        <w:t>For sentence one</w:t>
      </w:r>
      <w:r w:rsidR="00E10EBE">
        <w:t>,</w:t>
      </w:r>
      <w:r w:rsidRPr="0068743D">
        <w:t xml:space="preserve"> the word </w:t>
      </w:r>
      <w:r w:rsidR="00C607F2">
        <w:t>“</w:t>
      </w:r>
      <w:r w:rsidRPr="0068743D">
        <w:t>O</w:t>
      </w:r>
      <w:r w:rsidR="00E10EBE">
        <w:t>’</w:t>
      </w:r>
      <w:r w:rsidRPr="0068743D">
        <w:t>Connor</w:t>
      </w:r>
      <w:r w:rsidR="00C607F2">
        <w:t>”</w:t>
      </w:r>
      <w:r w:rsidRPr="0068743D">
        <w:t xml:space="preserve"> from the second column is correct. </w:t>
      </w:r>
    </w:p>
    <w:p w14:paraId="10A1B4D4" w14:textId="77777777" w:rsidR="00A61400" w:rsidRDefault="00A61400" w:rsidP="005B6922">
      <w:pPr>
        <w:pStyle w:val="Hadley20"/>
      </w:pPr>
      <w:r>
        <w:t>“</w:t>
      </w:r>
      <w:r w:rsidR="0068743D" w:rsidRPr="0068743D">
        <w:t>Mrs. O</w:t>
      </w:r>
      <w:r w:rsidR="00E10EBE">
        <w:t>’</w:t>
      </w:r>
      <w:r w:rsidR="0068743D" w:rsidRPr="0068743D">
        <w:t>Connor was betrayed in the contest.</w:t>
      </w:r>
      <w:r>
        <w:t>”</w:t>
      </w:r>
    </w:p>
    <w:p w14:paraId="27EC238B" w14:textId="7BBABC3B" w:rsidR="0068743D" w:rsidRDefault="0068743D" w:rsidP="005B6922">
      <w:pPr>
        <w:pStyle w:val="Hadley20"/>
      </w:pPr>
      <w:r w:rsidRPr="0068743D">
        <w:t xml:space="preserve">Now try sentence </w:t>
      </w:r>
      <w:r w:rsidR="00A61400">
        <w:t>2</w:t>
      </w:r>
      <w:r w:rsidRPr="0068743D">
        <w:t xml:space="preserve">. </w:t>
      </w:r>
    </w:p>
    <w:p w14:paraId="61A11A71" w14:textId="77777777" w:rsidR="001C155B" w:rsidRDefault="0068743D" w:rsidP="005B6922">
      <w:pPr>
        <w:pStyle w:val="Hadley20"/>
      </w:pPr>
      <w:r w:rsidRPr="0068743D">
        <w:t>This time</w:t>
      </w:r>
      <w:r w:rsidR="00E10EBE">
        <w:t>,</w:t>
      </w:r>
      <w:r w:rsidRPr="0068743D">
        <w:t xml:space="preserve"> the word </w:t>
      </w:r>
      <w:r w:rsidR="00A61400">
        <w:t>“</w:t>
      </w:r>
      <w:r w:rsidRPr="0068743D">
        <w:t>dishes</w:t>
      </w:r>
      <w:r w:rsidR="00A61400">
        <w:t>”</w:t>
      </w:r>
      <w:r w:rsidRPr="0068743D">
        <w:t xml:space="preserve"> from the first column works. </w:t>
      </w:r>
    </w:p>
    <w:p w14:paraId="51F824A0" w14:textId="277E51C6" w:rsidR="001765A0" w:rsidRDefault="001C155B" w:rsidP="005B6922">
      <w:pPr>
        <w:pStyle w:val="Hadley20"/>
      </w:pPr>
      <w:r>
        <w:t>“</w:t>
      </w:r>
      <w:r w:rsidR="00A264CC">
        <w:t>U</w:t>
      </w:r>
      <w:r w:rsidR="0068743D" w:rsidRPr="0068743D">
        <w:t xml:space="preserve">se disinfectant to </w:t>
      </w:r>
      <w:r w:rsidR="00A264CC">
        <w:t>wash</w:t>
      </w:r>
      <w:r w:rsidR="0068743D" w:rsidRPr="0068743D">
        <w:t xml:space="preserve"> the dishes.</w:t>
      </w:r>
      <w:r w:rsidR="001765A0">
        <w:t>”</w:t>
      </w:r>
    </w:p>
    <w:p w14:paraId="3FEFD6DB" w14:textId="7BF53137" w:rsidR="0068743D" w:rsidRDefault="0068743D" w:rsidP="005B6922">
      <w:pPr>
        <w:pStyle w:val="Hadley20"/>
      </w:pPr>
      <w:r w:rsidRPr="0068743D">
        <w:t xml:space="preserve">How about sentence </w:t>
      </w:r>
      <w:r w:rsidR="005B25F8">
        <w:t>3</w:t>
      </w:r>
      <w:r w:rsidRPr="0068743D">
        <w:t xml:space="preserve">? </w:t>
      </w:r>
    </w:p>
    <w:p w14:paraId="13F49E13" w14:textId="77777777" w:rsidR="005B25F8" w:rsidRDefault="0068743D" w:rsidP="005B6922">
      <w:pPr>
        <w:pStyle w:val="Hadley20"/>
      </w:pPr>
      <w:r w:rsidRPr="0068743D">
        <w:lastRenderedPageBreak/>
        <w:t>This one should read</w:t>
      </w:r>
      <w:r w:rsidR="00E10EBE">
        <w:t>,</w:t>
      </w:r>
      <w:r w:rsidRPr="0068743D">
        <w:t xml:space="preserve"> </w:t>
      </w:r>
      <w:r w:rsidR="00E10EBE">
        <w:t>“</w:t>
      </w:r>
      <w:r w:rsidRPr="0068743D">
        <w:t>The self-constructed bed he built converts into a bench.</w:t>
      </w:r>
      <w:r w:rsidR="00E10EBE">
        <w:t>”</w:t>
      </w:r>
      <w:r w:rsidRPr="0068743D">
        <w:t xml:space="preserve"> </w:t>
      </w:r>
    </w:p>
    <w:p w14:paraId="7B4FAF12" w14:textId="77777777" w:rsidR="005B25F8" w:rsidRDefault="0068743D" w:rsidP="005B6922">
      <w:pPr>
        <w:pStyle w:val="Hadley20"/>
      </w:pPr>
      <w:r w:rsidRPr="0068743D">
        <w:t xml:space="preserve">The word </w:t>
      </w:r>
      <w:r w:rsidR="005B25F8">
        <w:t>“</w:t>
      </w:r>
      <w:r w:rsidRPr="0068743D">
        <w:t>constructed</w:t>
      </w:r>
      <w:r w:rsidR="005B25F8">
        <w:t>”</w:t>
      </w:r>
      <w:r w:rsidRPr="0068743D">
        <w:t xml:space="preserve"> from the second column fits here. </w:t>
      </w:r>
    </w:p>
    <w:p w14:paraId="30BB5BB8" w14:textId="025668E4" w:rsidR="0068743D" w:rsidRDefault="0068743D" w:rsidP="005B6922">
      <w:pPr>
        <w:pStyle w:val="Hadley20"/>
      </w:pPr>
      <w:r w:rsidRPr="0068743D">
        <w:t xml:space="preserve">Which word works for sentence </w:t>
      </w:r>
      <w:r w:rsidR="005B25F8">
        <w:t>4</w:t>
      </w:r>
      <w:r w:rsidRPr="0068743D">
        <w:t xml:space="preserve">? </w:t>
      </w:r>
    </w:p>
    <w:p w14:paraId="1CC6545A" w14:textId="77777777" w:rsidR="003225F2" w:rsidRDefault="0068743D" w:rsidP="005B6922">
      <w:pPr>
        <w:pStyle w:val="Hadley20"/>
      </w:pPr>
      <w:r w:rsidRPr="0068743D">
        <w:t xml:space="preserve">Did you choose the word </w:t>
      </w:r>
      <w:r w:rsidR="003225F2">
        <w:t>“</w:t>
      </w:r>
      <w:r w:rsidRPr="0068743D">
        <w:t>concrete</w:t>
      </w:r>
      <w:r w:rsidR="003225F2">
        <w:t>”</w:t>
      </w:r>
      <w:r w:rsidRPr="0068743D">
        <w:t xml:space="preserve"> from the first column? </w:t>
      </w:r>
    </w:p>
    <w:p w14:paraId="07EE3C97" w14:textId="77777777" w:rsidR="003225F2" w:rsidRDefault="0068743D" w:rsidP="005B6922">
      <w:pPr>
        <w:pStyle w:val="Hadley20"/>
      </w:pPr>
      <w:r w:rsidRPr="0068743D">
        <w:t>This sentence should read</w:t>
      </w:r>
      <w:r w:rsidR="00E10EBE">
        <w:t>,</w:t>
      </w:r>
      <w:r w:rsidRPr="0068743D">
        <w:t xml:space="preserve"> </w:t>
      </w:r>
      <w:r w:rsidR="00E10EBE">
        <w:t>“</w:t>
      </w:r>
      <w:r w:rsidRPr="0068743D">
        <w:t>The wood/concrete material is better.</w:t>
      </w:r>
      <w:r w:rsidR="00E10EBE">
        <w:t>”</w:t>
      </w:r>
      <w:r w:rsidRPr="0068743D">
        <w:t xml:space="preserve"> </w:t>
      </w:r>
    </w:p>
    <w:p w14:paraId="713390BF" w14:textId="14AC3AF8" w:rsidR="0068743D" w:rsidRDefault="0068743D" w:rsidP="005B6922">
      <w:pPr>
        <w:pStyle w:val="Hadley20"/>
      </w:pPr>
      <w:r w:rsidRPr="0068743D">
        <w:t xml:space="preserve">Now for sentence </w:t>
      </w:r>
      <w:r w:rsidR="003225F2">
        <w:t>5</w:t>
      </w:r>
      <w:r w:rsidRPr="0068743D">
        <w:t xml:space="preserve">. </w:t>
      </w:r>
    </w:p>
    <w:p w14:paraId="6ABDE28F" w14:textId="77777777" w:rsidR="005707FA" w:rsidRDefault="0068743D" w:rsidP="005B6922">
      <w:pPr>
        <w:pStyle w:val="Hadley20"/>
      </w:pPr>
      <w:r w:rsidRPr="0068743D">
        <w:t xml:space="preserve">Number </w:t>
      </w:r>
      <w:r w:rsidR="003225F2">
        <w:t>5</w:t>
      </w:r>
      <w:r w:rsidRPr="0068743D">
        <w:t xml:space="preserve"> should read</w:t>
      </w:r>
      <w:r w:rsidR="005707FA">
        <w:t>:</w:t>
      </w:r>
      <w:r w:rsidRPr="0068743D">
        <w:t xml:space="preserve"> </w:t>
      </w:r>
      <w:r w:rsidR="00E10EBE">
        <w:t>“</w:t>
      </w:r>
      <w:r w:rsidRPr="0068743D">
        <w:t>Behold</w:t>
      </w:r>
      <w:r w:rsidR="005707FA">
        <w:t>!”</w:t>
      </w:r>
      <w:r w:rsidRPr="0068743D">
        <w:t xml:space="preserve"> she exclaimed.</w:t>
      </w:r>
    </w:p>
    <w:p w14:paraId="18B5434B" w14:textId="77777777" w:rsidR="00A3092F" w:rsidRDefault="0068743D" w:rsidP="005B6922">
      <w:pPr>
        <w:pStyle w:val="Hadley20"/>
      </w:pPr>
      <w:r w:rsidRPr="0068743D">
        <w:t xml:space="preserve">If you chose the word </w:t>
      </w:r>
      <w:r w:rsidR="00A3092F">
        <w:t>“B</w:t>
      </w:r>
      <w:r w:rsidRPr="0068743D">
        <w:t>ehold</w:t>
      </w:r>
      <w:r w:rsidR="00A3092F">
        <w:t>”</w:t>
      </w:r>
      <w:r w:rsidRPr="0068743D">
        <w:t xml:space="preserve"> from the first column</w:t>
      </w:r>
      <w:r w:rsidR="00E10EBE">
        <w:t>,</w:t>
      </w:r>
      <w:r w:rsidRPr="0068743D">
        <w:t xml:space="preserve"> you got it</w:t>
      </w:r>
      <w:r w:rsidR="00A3092F">
        <w:t>!</w:t>
      </w:r>
    </w:p>
    <w:p w14:paraId="07D0DAD1" w14:textId="432B0C80" w:rsidR="0068743D" w:rsidRDefault="0068743D" w:rsidP="005B6922">
      <w:pPr>
        <w:pStyle w:val="Hadley20"/>
      </w:pPr>
      <w:r w:rsidRPr="0068743D">
        <w:t>Finally</w:t>
      </w:r>
      <w:r w:rsidR="00A3092F">
        <w:t>,</w:t>
      </w:r>
      <w:r w:rsidRPr="0068743D">
        <w:t xml:space="preserve"> check out sentence </w:t>
      </w:r>
      <w:r w:rsidR="00A3092F">
        <w:t>6</w:t>
      </w:r>
      <w:r w:rsidRPr="0068743D">
        <w:t xml:space="preserve">. </w:t>
      </w:r>
    </w:p>
    <w:p w14:paraId="36CB7A28" w14:textId="77777777" w:rsidR="00A3092F" w:rsidRDefault="0068743D" w:rsidP="005B6922">
      <w:pPr>
        <w:pStyle w:val="Hadley20"/>
      </w:pPr>
      <w:r w:rsidRPr="0068743D">
        <w:t>This time</w:t>
      </w:r>
      <w:r w:rsidR="00E10EBE">
        <w:t>,</w:t>
      </w:r>
      <w:r w:rsidRPr="0068743D">
        <w:t xml:space="preserve"> the word </w:t>
      </w:r>
      <w:r w:rsidR="00A3092F">
        <w:t>“</w:t>
      </w:r>
      <w:r w:rsidRPr="0068743D">
        <w:t>berry</w:t>
      </w:r>
      <w:r w:rsidR="00A3092F">
        <w:t>”</w:t>
      </w:r>
      <w:r w:rsidRPr="0068743D">
        <w:t xml:space="preserve"> from the second column is right. </w:t>
      </w:r>
    </w:p>
    <w:p w14:paraId="7B8BEA2F" w14:textId="16F8A16A" w:rsidR="0068743D" w:rsidRDefault="0068743D" w:rsidP="005B6922">
      <w:pPr>
        <w:pStyle w:val="Hadley20"/>
      </w:pPr>
      <w:r w:rsidRPr="0068743D">
        <w:t>This one should read</w:t>
      </w:r>
      <w:r w:rsidR="00A3092F">
        <w:t>,</w:t>
      </w:r>
      <w:r w:rsidRPr="0068743D">
        <w:t xml:space="preserve"> </w:t>
      </w:r>
      <w:r w:rsidR="00AD74A0">
        <w:t>“T</w:t>
      </w:r>
      <w:r w:rsidRPr="0068743D">
        <w:t>he berry jam has a sticky consistency.</w:t>
      </w:r>
      <w:r w:rsidR="00AD74A0">
        <w:t>”</w:t>
      </w:r>
    </w:p>
    <w:p w14:paraId="42B6FDAA" w14:textId="41A401BD" w:rsidR="0068743D" w:rsidRDefault="0068743D" w:rsidP="005B6922">
      <w:pPr>
        <w:pStyle w:val="TurnthePage"/>
      </w:pPr>
      <w:r w:rsidRPr="0068743D">
        <w:t>Turn the page.</w:t>
      </w:r>
    </w:p>
    <w:p w14:paraId="6EB83F82" w14:textId="23EBED86" w:rsidR="008661E1" w:rsidRDefault="008661E1" w:rsidP="005B6922">
      <w:pPr>
        <w:pStyle w:val="Heading2"/>
      </w:pPr>
      <w:r w:rsidRPr="008661E1">
        <w:lastRenderedPageBreak/>
        <w:t xml:space="preserve">Page </w:t>
      </w:r>
      <w:r w:rsidR="00AD74A0">
        <w:t>10</w:t>
      </w:r>
      <w:r w:rsidRPr="008661E1">
        <w:t xml:space="preserve"> </w:t>
      </w:r>
    </w:p>
    <w:p w14:paraId="2723AA6B" w14:textId="77777777" w:rsidR="008D3630" w:rsidRDefault="008661E1" w:rsidP="005B6922">
      <w:pPr>
        <w:pStyle w:val="Hadley20"/>
      </w:pPr>
      <w:r>
        <w:t>F</w:t>
      </w:r>
      <w:r w:rsidRPr="008661E1">
        <w:t xml:space="preserve">eel the word </w:t>
      </w:r>
      <w:r w:rsidR="008D3630">
        <w:t>“</w:t>
      </w:r>
      <w:r w:rsidRPr="008661E1">
        <w:t>discovery</w:t>
      </w:r>
      <w:r w:rsidR="008D3630">
        <w:t>”</w:t>
      </w:r>
      <w:r w:rsidRPr="008661E1">
        <w:t xml:space="preserve"> in the top left corner of the page.</w:t>
      </w:r>
    </w:p>
    <w:p w14:paraId="3BBAB1EB" w14:textId="1E4D810C" w:rsidR="008661E1" w:rsidRDefault="008661E1" w:rsidP="005B6922">
      <w:pPr>
        <w:pStyle w:val="Hadley20"/>
      </w:pPr>
      <w:r w:rsidRPr="008661E1">
        <w:t>You</w:t>
      </w:r>
      <w:r w:rsidR="00E10EBE">
        <w:t>’</w:t>
      </w:r>
      <w:r w:rsidRPr="008661E1">
        <w:t xml:space="preserve">ve made a lot of discoveries about braille and have learned many words and symbols. </w:t>
      </w:r>
    </w:p>
    <w:p w14:paraId="746EE6A5" w14:textId="724CD2EA" w:rsidR="003511AD" w:rsidRDefault="008661E1" w:rsidP="005B6922">
      <w:pPr>
        <w:pStyle w:val="Hadley20"/>
      </w:pPr>
      <w:r w:rsidRPr="008661E1">
        <w:t>On this page</w:t>
      </w:r>
      <w:r w:rsidR="00E10EBE">
        <w:t>,</w:t>
      </w:r>
      <w:r w:rsidRPr="008661E1">
        <w:t xml:space="preserve"> you</w:t>
      </w:r>
      <w:r w:rsidR="00E10EBE">
        <w:t>’</w:t>
      </w:r>
      <w:r w:rsidRPr="008661E1">
        <w:t>ll find a story</w:t>
      </w:r>
      <w:r w:rsidR="008D3630">
        <w:t>.</w:t>
      </w:r>
      <w:r w:rsidRPr="008661E1">
        <w:t xml:space="preserve"> </w:t>
      </w:r>
      <w:r w:rsidR="008D3630">
        <w:t>L</w:t>
      </w:r>
      <w:r w:rsidRPr="008661E1">
        <w:t>et</w:t>
      </w:r>
      <w:r w:rsidR="00E10EBE">
        <w:t>’</w:t>
      </w:r>
      <w:r w:rsidRPr="008661E1">
        <w:t>s read it together</w:t>
      </w:r>
      <w:r w:rsidR="003511AD">
        <w:t>:</w:t>
      </w:r>
    </w:p>
    <w:p w14:paraId="20719AC6" w14:textId="77777777" w:rsidR="000B2E51" w:rsidRDefault="008661E1" w:rsidP="005B6922">
      <w:pPr>
        <w:pStyle w:val="Hadley20"/>
      </w:pPr>
      <w:r w:rsidRPr="008661E1">
        <w:t>My beloved Aunt Belinda will disabuse you of any concept that people are constricted by age in beginning new skills. On behalf of future grandkids</w:t>
      </w:r>
      <w:r w:rsidR="00E10EBE">
        <w:t>,</w:t>
      </w:r>
      <w:r w:rsidRPr="008661E1">
        <w:t xml:space="preserve"> she belatedly began to quilt at age 80. She has discovered it isn</w:t>
      </w:r>
      <w:r w:rsidR="00E10EBE">
        <w:t>’</w:t>
      </w:r>
      <w:r w:rsidRPr="008661E1">
        <w:t>t easy</w:t>
      </w:r>
      <w:r w:rsidR="00E10EBE">
        <w:t>,</w:t>
      </w:r>
      <w:r w:rsidRPr="008661E1">
        <w:t xml:space="preserve"> but that does not stop her</w:t>
      </w:r>
      <w:r w:rsidR="000B2E51">
        <w:t>!</w:t>
      </w:r>
    </w:p>
    <w:p w14:paraId="63C3D849" w14:textId="5B06ACBD" w:rsidR="008661E1" w:rsidRDefault="008661E1" w:rsidP="005B6922">
      <w:pPr>
        <w:pStyle w:val="Hadley20"/>
      </w:pPr>
      <w:r w:rsidRPr="008661E1">
        <w:t xml:space="preserve">Belinda consulted a quilter to get knowledge of the beloved artform. She discarded negative </w:t>
      </w:r>
      <w:proofErr w:type="gramStart"/>
      <w:r w:rsidRPr="008661E1">
        <w:t>behaviors</w:t>
      </w:r>
      <w:r w:rsidR="00E00B9F">
        <w:t>,</w:t>
      </w:r>
      <w:r w:rsidRPr="008661E1">
        <w:t xml:space="preserve"> and</w:t>
      </w:r>
      <w:proofErr w:type="gramEnd"/>
      <w:r w:rsidRPr="008661E1">
        <w:t xml:space="preserve"> concentrated on being positive. Next</w:t>
      </w:r>
      <w:r w:rsidR="00E10EBE">
        <w:t>,</w:t>
      </w:r>
      <w:r w:rsidRPr="008661E1">
        <w:t xml:space="preserve"> she acquired a container of beloved old patterns and contrasting fabric. If Belinda is not beset with problems</w:t>
      </w:r>
      <w:r w:rsidR="007C78A0">
        <w:t>,</w:t>
      </w:r>
      <w:r w:rsidRPr="008661E1">
        <w:t xml:space="preserve"> she will not disappoint us and will be finishing a quilt very soon</w:t>
      </w:r>
      <w:r w:rsidR="007C78A0">
        <w:t>!</w:t>
      </w:r>
    </w:p>
    <w:p w14:paraId="5F453E0C" w14:textId="13A78B0D" w:rsidR="005B46B1" w:rsidRDefault="008661E1" w:rsidP="005B6922">
      <w:pPr>
        <w:pStyle w:val="Hadley20"/>
      </w:pPr>
      <w:r w:rsidRPr="008661E1">
        <w:t>Now</w:t>
      </w:r>
      <w:r w:rsidR="00E10EBE">
        <w:t>,</w:t>
      </w:r>
      <w:r w:rsidRPr="008661E1">
        <w:t xml:space="preserve"> go back and reread or scan through these paragraphs</w:t>
      </w:r>
      <w:r w:rsidR="005B46B1">
        <w:t>,</w:t>
      </w:r>
      <w:r w:rsidRPr="008661E1">
        <w:t xml:space="preserve"> and count the words that used the lower </w:t>
      </w:r>
      <w:proofErr w:type="spellStart"/>
      <w:r w:rsidR="003270C2">
        <w:t>groupsign</w:t>
      </w:r>
      <w:proofErr w:type="spellEnd"/>
      <w:r w:rsidR="003270C2">
        <w:t xml:space="preserve"> </w:t>
      </w:r>
      <w:r w:rsidR="004B1B60">
        <w:t>“be.”</w:t>
      </w:r>
      <w:r w:rsidRPr="008661E1">
        <w:t xml:space="preserve"> </w:t>
      </w:r>
    </w:p>
    <w:p w14:paraId="0E33F262" w14:textId="7307923F" w:rsidR="008661E1" w:rsidRDefault="008661E1" w:rsidP="005B6922">
      <w:pPr>
        <w:pStyle w:val="Hadley20"/>
      </w:pPr>
      <w:r w:rsidRPr="008661E1">
        <w:t xml:space="preserve">Did you find nine words that used the lower </w:t>
      </w:r>
      <w:proofErr w:type="spellStart"/>
      <w:r w:rsidR="003270C2">
        <w:t>groupsign</w:t>
      </w:r>
      <w:proofErr w:type="spellEnd"/>
      <w:r w:rsidR="003270C2">
        <w:t xml:space="preserve"> </w:t>
      </w:r>
      <w:r w:rsidR="004B1B60">
        <w:t>“be?”</w:t>
      </w:r>
      <w:r w:rsidRPr="008661E1">
        <w:t xml:space="preserve"> </w:t>
      </w:r>
    </w:p>
    <w:p w14:paraId="1DACD078" w14:textId="77777777" w:rsidR="005B46B1" w:rsidRDefault="008661E1" w:rsidP="005B6922">
      <w:pPr>
        <w:pStyle w:val="Hadley20"/>
      </w:pPr>
      <w:r w:rsidRPr="008661E1">
        <w:lastRenderedPageBreak/>
        <w:t xml:space="preserve">The words are </w:t>
      </w:r>
      <w:r w:rsidR="005B46B1">
        <w:t>“</w:t>
      </w:r>
      <w:r w:rsidRPr="008661E1">
        <w:t>beloved</w:t>
      </w:r>
      <w:r w:rsidR="00E10EBE">
        <w:t>,</w:t>
      </w:r>
      <w:r w:rsidR="005B46B1">
        <w:t>”</w:t>
      </w:r>
      <w:r w:rsidRPr="008661E1">
        <w:t xml:space="preserve"> </w:t>
      </w:r>
      <w:r w:rsidR="005B46B1">
        <w:t>“</w:t>
      </w:r>
      <w:r w:rsidRPr="008661E1">
        <w:t>Belinda</w:t>
      </w:r>
      <w:r w:rsidR="00E10EBE">
        <w:t>,</w:t>
      </w:r>
      <w:r w:rsidR="005B46B1">
        <w:t>”</w:t>
      </w:r>
      <w:r w:rsidRPr="008661E1">
        <w:t xml:space="preserve"> </w:t>
      </w:r>
      <w:r w:rsidR="005B46B1">
        <w:t>“</w:t>
      </w:r>
      <w:r w:rsidRPr="008661E1">
        <w:t>beginning</w:t>
      </w:r>
      <w:r w:rsidR="00E10EBE">
        <w:t>,</w:t>
      </w:r>
      <w:r w:rsidR="005B46B1">
        <w:t>”</w:t>
      </w:r>
      <w:r w:rsidRPr="008661E1">
        <w:t xml:space="preserve"> </w:t>
      </w:r>
      <w:r w:rsidR="005B46B1">
        <w:t>“</w:t>
      </w:r>
      <w:r w:rsidRPr="008661E1">
        <w:t>behalf</w:t>
      </w:r>
      <w:r w:rsidR="00E10EBE">
        <w:t>,</w:t>
      </w:r>
      <w:r w:rsidR="005B46B1">
        <w:t>”</w:t>
      </w:r>
      <w:r w:rsidRPr="008661E1">
        <w:t xml:space="preserve"> </w:t>
      </w:r>
      <w:r w:rsidR="005B46B1">
        <w:t>“</w:t>
      </w:r>
      <w:r w:rsidRPr="008661E1">
        <w:t>belated</w:t>
      </w:r>
      <w:r w:rsidR="00E10EBE">
        <w:t>,</w:t>
      </w:r>
      <w:r w:rsidR="005B46B1">
        <w:t>”</w:t>
      </w:r>
      <w:r w:rsidRPr="008661E1">
        <w:t xml:space="preserve"> </w:t>
      </w:r>
      <w:r w:rsidR="005B46B1">
        <w:t>“</w:t>
      </w:r>
      <w:r w:rsidRPr="008661E1">
        <w:t>began</w:t>
      </w:r>
      <w:r w:rsidR="00E10EBE">
        <w:t>,</w:t>
      </w:r>
      <w:r w:rsidR="005B46B1">
        <w:t>”</w:t>
      </w:r>
      <w:r w:rsidRPr="008661E1">
        <w:t xml:space="preserve"> </w:t>
      </w:r>
      <w:r w:rsidR="005B46B1">
        <w:t>“</w:t>
      </w:r>
      <w:r w:rsidRPr="008661E1">
        <w:t>behaviors</w:t>
      </w:r>
      <w:r w:rsidR="00E10EBE">
        <w:t>,</w:t>
      </w:r>
      <w:r w:rsidR="005B46B1">
        <w:t>”</w:t>
      </w:r>
      <w:r w:rsidRPr="008661E1">
        <w:t xml:space="preserve"> </w:t>
      </w:r>
      <w:r w:rsidR="005B46B1">
        <w:t>“</w:t>
      </w:r>
      <w:r w:rsidRPr="008661E1">
        <w:t>being</w:t>
      </w:r>
      <w:r w:rsidR="00E10EBE">
        <w:t>,</w:t>
      </w:r>
      <w:r w:rsidR="005B46B1">
        <w:t>”</w:t>
      </w:r>
      <w:r w:rsidRPr="008661E1">
        <w:t xml:space="preserve"> and </w:t>
      </w:r>
      <w:r w:rsidR="005B46B1">
        <w:t>“</w:t>
      </w:r>
      <w:r w:rsidRPr="008661E1">
        <w:t>beset.</w:t>
      </w:r>
      <w:r w:rsidR="005B46B1">
        <w:t>”</w:t>
      </w:r>
    </w:p>
    <w:p w14:paraId="11A0DB87" w14:textId="313A4C3D" w:rsidR="008661E1" w:rsidRDefault="008661E1" w:rsidP="005B6922">
      <w:pPr>
        <w:pStyle w:val="Hadley20"/>
      </w:pPr>
      <w:r w:rsidRPr="008661E1">
        <w:t xml:space="preserve">Check the paragraphs again and find how many words used the lower </w:t>
      </w:r>
      <w:proofErr w:type="spellStart"/>
      <w:r w:rsidR="009F2EA1">
        <w:t>groupsign</w:t>
      </w:r>
      <w:proofErr w:type="spellEnd"/>
      <w:r w:rsidRPr="008661E1">
        <w:t xml:space="preserve"> </w:t>
      </w:r>
      <w:r w:rsidR="004B1B60">
        <w:t>“con.”</w:t>
      </w:r>
      <w:r w:rsidRPr="008661E1">
        <w:t xml:space="preserve"> </w:t>
      </w:r>
    </w:p>
    <w:p w14:paraId="6F312010" w14:textId="77777777" w:rsidR="005B46B1" w:rsidRDefault="008661E1" w:rsidP="005B6922">
      <w:pPr>
        <w:pStyle w:val="Hadley20"/>
      </w:pPr>
      <w:r w:rsidRPr="008661E1">
        <w:t>If you said six</w:t>
      </w:r>
      <w:r w:rsidR="00E10EBE">
        <w:t>,</w:t>
      </w:r>
      <w:r w:rsidRPr="008661E1">
        <w:t xml:space="preserve"> you found them all</w:t>
      </w:r>
      <w:r w:rsidR="005B46B1">
        <w:t>!</w:t>
      </w:r>
    </w:p>
    <w:p w14:paraId="33146D8E" w14:textId="77777777" w:rsidR="005B46B1" w:rsidRDefault="008661E1" w:rsidP="005B6922">
      <w:pPr>
        <w:pStyle w:val="Hadley20"/>
      </w:pPr>
      <w:r w:rsidRPr="008661E1">
        <w:t xml:space="preserve">The words are </w:t>
      </w:r>
      <w:r w:rsidR="005B46B1">
        <w:t>“</w:t>
      </w:r>
      <w:r w:rsidRPr="008661E1">
        <w:t>concept</w:t>
      </w:r>
      <w:r w:rsidR="00E10EBE">
        <w:t>,</w:t>
      </w:r>
      <w:r w:rsidR="005B46B1">
        <w:t>”</w:t>
      </w:r>
      <w:r w:rsidRPr="008661E1">
        <w:t xml:space="preserve"> </w:t>
      </w:r>
      <w:r w:rsidR="005B46B1">
        <w:t>“</w:t>
      </w:r>
      <w:r w:rsidRPr="008661E1">
        <w:t>constricted</w:t>
      </w:r>
      <w:r w:rsidR="00E10EBE">
        <w:t>,</w:t>
      </w:r>
      <w:r w:rsidR="005B46B1">
        <w:t>”</w:t>
      </w:r>
      <w:r w:rsidRPr="008661E1">
        <w:t xml:space="preserve"> </w:t>
      </w:r>
      <w:r w:rsidR="005B46B1">
        <w:t>“</w:t>
      </w:r>
      <w:r w:rsidRPr="008661E1">
        <w:t>consulted</w:t>
      </w:r>
      <w:r w:rsidR="00E10EBE">
        <w:t>,</w:t>
      </w:r>
      <w:r w:rsidR="005B46B1">
        <w:t>”</w:t>
      </w:r>
      <w:r w:rsidRPr="008661E1">
        <w:t xml:space="preserve"> </w:t>
      </w:r>
      <w:r w:rsidR="005B46B1">
        <w:t>“</w:t>
      </w:r>
      <w:r w:rsidRPr="008661E1">
        <w:t>concentrated</w:t>
      </w:r>
      <w:r w:rsidR="00E10EBE">
        <w:t>,</w:t>
      </w:r>
      <w:r w:rsidR="005B46B1">
        <w:t>”</w:t>
      </w:r>
      <w:r w:rsidRPr="008661E1">
        <w:t xml:space="preserve"> </w:t>
      </w:r>
      <w:r w:rsidR="005B46B1">
        <w:t>“</w:t>
      </w:r>
      <w:r w:rsidRPr="008661E1">
        <w:t>container</w:t>
      </w:r>
      <w:r w:rsidR="00E10EBE">
        <w:t>,</w:t>
      </w:r>
      <w:r w:rsidR="005B46B1">
        <w:t>”</w:t>
      </w:r>
      <w:r w:rsidRPr="008661E1">
        <w:t xml:space="preserve"> and </w:t>
      </w:r>
      <w:r w:rsidR="005B46B1">
        <w:t>“</w:t>
      </w:r>
      <w:r w:rsidRPr="008661E1">
        <w:t>contrasting.</w:t>
      </w:r>
      <w:r w:rsidR="005B46B1">
        <w:t>”</w:t>
      </w:r>
    </w:p>
    <w:p w14:paraId="5ADB8128" w14:textId="60B9EB49" w:rsidR="008661E1" w:rsidRDefault="008661E1" w:rsidP="005B6922">
      <w:pPr>
        <w:pStyle w:val="Hadley20"/>
      </w:pPr>
      <w:r w:rsidRPr="008661E1">
        <w:t xml:space="preserve">And read or scan one more time to find how many words use the lower </w:t>
      </w:r>
      <w:proofErr w:type="spellStart"/>
      <w:r w:rsidR="009F2EA1">
        <w:t>groupsign</w:t>
      </w:r>
      <w:proofErr w:type="spellEnd"/>
      <w:r w:rsidRPr="008661E1">
        <w:t xml:space="preserve"> </w:t>
      </w:r>
      <w:r w:rsidR="004B1B60">
        <w:t>“dis.”</w:t>
      </w:r>
      <w:r w:rsidRPr="008661E1">
        <w:t xml:space="preserve"> </w:t>
      </w:r>
    </w:p>
    <w:p w14:paraId="5D93A028" w14:textId="14ED9BD5" w:rsidR="00A84E0E" w:rsidRDefault="008661E1" w:rsidP="005B6922">
      <w:pPr>
        <w:pStyle w:val="Hadley20"/>
      </w:pPr>
      <w:r w:rsidRPr="008661E1">
        <w:t>There are four</w:t>
      </w:r>
      <w:r w:rsidR="0013386E">
        <w:t>. “D</w:t>
      </w:r>
      <w:r w:rsidRPr="008661E1">
        <w:t>isabuse</w:t>
      </w:r>
      <w:r w:rsidR="00E10EBE">
        <w:t>,</w:t>
      </w:r>
      <w:r w:rsidR="00A84E0E">
        <w:t>”</w:t>
      </w:r>
      <w:r w:rsidRPr="008661E1">
        <w:t xml:space="preserve"> </w:t>
      </w:r>
      <w:r w:rsidR="00A84E0E">
        <w:t>“</w:t>
      </w:r>
      <w:r w:rsidRPr="008661E1">
        <w:t>discovered</w:t>
      </w:r>
      <w:r w:rsidR="00E10EBE">
        <w:t>,</w:t>
      </w:r>
      <w:r w:rsidR="00A84E0E">
        <w:t>”</w:t>
      </w:r>
      <w:r w:rsidRPr="008661E1">
        <w:t xml:space="preserve"> </w:t>
      </w:r>
      <w:r w:rsidR="00A84E0E">
        <w:t>“</w:t>
      </w:r>
      <w:r w:rsidRPr="008661E1">
        <w:t>discarded</w:t>
      </w:r>
      <w:r w:rsidR="00E10EBE">
        <w:t>,</w:t>
      </w:r>
      <w:r w:rsidR="00A84E0E">
        <w:t>”</w:t>
      </w:r>
      <w:r w:rsidRPr="008661E1">
        <w:t xml:space="preserve"> and </w:t>
      </w:r>
      <w:r w:rsidR="00A84E0E">
        <w:t>“</w:t>
      </w:r>
      <w:r w:rsidRPr="008661E1">
        <w:t>disappoint.</w:t>
      </w:r>
      <w:r w:rsidR="00A84E0E">
        <w:t>”</w:t>
      </w:r>
      <w:r w:rsidRPr="008661E1">
        <w:t xml:space="preserve"> </w:t>
      </w:r>
    </w:p>
    <w:p w14:paraId="15D860B5" w14:textId="77777777" w:rsidR="006D2128" w:rsidRDefault="008661E1" w:rsidP="005B6922">
      <w:pPr>
        <w:pStyle w:val="Hadley20"/>
      </w:pPr>
      <w:r w:rsidRPr="008661E1">
        <w:t>Great practice</w:t>
      </w:r>
      <w:r w:rsidR="006D2128">
        <w:t>!</w:t>
      </w:r>
      <w:r w:rsidRPr="008661E1">
        <w:t xml:space="preserve"> </w:t>
      </w:r>
      <w:r w:rsidR="006D2128">
        <w:t>T</w:t>
      </w:r>
      <w:r w:rsidRPr="008661E1">
        <w:t>his was tricky so you might wan</w:t>
      </w:r>
      <w:r>
        <w:t>t to</w:t>
      </w:r>
      <w:r w:rsidRPr="008661E1">
        <w:t xml:space="preserve"> replay the audio and try it again. </w:t>
      </w:r>
    </w:p>
    <w:p w14:paraId="42E40EA5" w14:textId="6CF533FD" w:rsidR="008661E1" w:rsidRDefault="008661E1" w:rsidP="005B6922">
      <w:pPr>
        <w:pStyle w:val="Hadley20"/>
      </w:pPr>
      <w:r w:rsidRPr="008661E1">
        <w:t>If you</w:t>
      </w:r>
      <w:r w:rsidR="00E10EBE">
        <w:t>’</w:t>
      </w:r>
      <w:r w:rsidRPr="008661E1">
        <w:t>d like</w:t>
      </w:r>
      <w:r w:rsidR="00E10EBE">
        <w:t>,</w:t>
      </w:r>
      <w:r w:rsidRPr="008661E1">
        <w:t xml:space="preserve"> create your own story about a time you or someone you know learned a new skill</w:t>
      </w:r>
      <w:r>
        <w:t>.</w:t>
      </w:r>
      <w:r w:rsidRPr="008661E1">
        <w:t xml:space="preserve"> </w:t>
      </w:r>
    </w:p>
    <w:p w14:paraId="1C751B37" w14:textId="77777777" w:rsidR="007100B5" w:rsidRDefault="007100B5" w:rsidP="007100B5">
      <w:pPr>
        <w:pStyle w:val="TurnthePage"/>
      </w:pPr>
      <w:r>
        <w:t>Select Next to complete this workshop.</w:t>
      </w:r>
    </w:p>
    <w:p w14:paraId="1BD71993" w14:textId="77777777" w:rsidR="0013386E" w:rsidRDefault="0013386E">
      <w:pPr>
        <w:rPr>
          <w:rFonts w:ascii="Gotham Medium" w:hAnsi="Gotham Medium"/>
          <w:sz w:val="36"/>
        </w:rPr>
      </w:pPr>
      <w:r>
        <w:br w:type="page"/>
      </w:r>
    </w:p>
    <w:p w14:paraId="5FA69F3C" w14:textId="7A8001EF" w:rsidR="008661E1" w:rsidRDefault="006D2128" w:rsidP="005B6922">
      <w:pPr>
        <w:pStyle w:val="Heading2"/>
      </w:pPr>
      <w:r>
        <w:lastRenderedPageBreak/>
        <w:t>Completion</w:t>
      </w:r>
    </w:p>
    <w:p w14:paraId="22377F77" w14:textId="77777777" w:rsidR="006D2128" w:rsidRDefault="008661E1" w:rsidP="005B6922">
      <w:pPr>
        <w:pStyle w:val="Hadley20"/>
      </w:pPr>
      <w:r w:rsidRPr="008661E1">
        <w:t>Congratulations</w:t>
      </w:r>
      <w:r>
        <w:t>!</w:t>
      </w:r>
      <w:r w:rsidRPr="008661E1">
        <w:t xml:space="preserve"> You</w:t>
      </w:r>
      <w:r w:rsidR="00E10EBE">
        <w:t>’</w:t>
      </w:r>
      <w:r w:rsidRPr="008661E1">
        <w:t xml:space="preserve">ve learned three more lower </w:t>
      </w:r>
      <w:proofErr w:type="spellStart"/>
      <w:r w:rsidR="009F2EA1">
        <w:t>groupsign</w:t>
      </w:r>
      <w:r w:rsidRPr="008661E1">
        <w:t>s</w:t>
      </w:r>
      <w:proofErr w:type="spellEnd"/>
      <w:r w:rsidRPr="008661E1">
        <w:t>.</w:t>
      </w:r>
    </w:p>
    <w:p w14:paraId="6F5C4390" w14:textId="25FCD7AC" w:rsidR="008661E1" w:rsidRPr="00D36941" w:rsidRDefault="008661E1" w:rsidP="005B6922">
      <w:pPr>
        <w:pStyle w:val="Hadley20"/>
      </w:pPr>
      <w:r w:rsidRPr="008661E1">
        <w:t xml:space="preserve">If you have any questions about using these lower </w:t>
      </w:r>
      <w:proofErr w:type="spellStart"/>
      <w:r w:rsidR="009F2EA1">
        <w:t>groupsign</w:t>
      </w:r>
      <w:r w:rsidRPr="008661E1">
        <w:t>s</w:t>
      </w:r>
      <w:proofErr w:type="spellEnd"/>
      <w:r w:rsidR="00E10EBE">
        <w:t>,</w:t>
      </w:r>
      <w:r w:rsidRPr="008661E1">
        <w:t xml:space="preserve"> or if you</w:t>
      </w:r>
      <w:r w:rsidR="00E10EBE">
        <w:t>’</w:t>
      </w:r>
      <w:r w:rsidRPr="008661E1">
        <w:t>d like more information on better reading techniques</w:t>
      </w:r>
      <w:r w:rsidR="00E10EBE">
        <w:t>,</w:t>
      </w:r>
      <w:r w:rsidRPr="008661E1">
        <w:t xml:space="preserve"> or anything else</w:t>
      </w:r>
      <w:r w:rsidR="00E10EBE">
        <w:t>,</w:t>
      </w:r>
      <w:r w:rsidRPr="008661E1">
        <w:t xml:space="preserve"> you can always contact a braille expert at</w:t>
      </w:r>
      <w:r w:rsidR="0013386E">
        <w:t xml:space="preserve"> </w:t>
      </w:r>
      <w:r w:rsidR="006D2128">
        <w:t>847-</w:t>
      </w:r>
      <w:r w:rsidRPr="008661E1">
        <w:t>784-2816. We</w:t>
      </w:r>
      <w:r w:rsidR="00E10EBE">
        <w:t>’</w:t>
      </w:r>
      <w:r w:rsidRPr="008661E1">
        <w:t>re happy to help</w:t>
      </w:r>
      <w:r w:rsidR="006D2128">
        <w:t>!</w:t>
      </w:r>
    </w:p>
    <w:sectPr w:rsidR="008661E1" w:rsidRPr="00D36941" w:rsidSect="00CA68AD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1163" w:right="1440" w:bottom="1440" w:left="1440" w:header="34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69148" w14:textId="77777777" w:rsidR="00605168" w:rsidRDefault="00605168" w:rsidP="00541A87">
      <w:pPr>
        <w:spacing w:after="0" w:line="240" w:lineRule="auto"/>
      </w:pPr>
      <w:r>
        <w:separator/>
      </w:r>
    </w:p>
  </w:endnote>
  <w:endnote w:type="continuationSeparator" w:id="0">
    <w:p w14:paraId="0AAD8DA3" w14:textId="77777777" w:rsidR="00605168" w:rsidRDefault="00605168" w:rsidP="0054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Book">
    <w:panose1 w:val="00000000000000000000"/>
    <w:charset w:val="00"/>
    <w:family w:val="modern"/>
    <w:notTrueType/>
    <w:pitch w:val="variable"/>
    <w:sig w:usb0="A00000AF" w:usb1="50000048" w:usb2="00000000" w:usb3="00000000" w:csb0="00000111" w:csb1="00000000"/>
  </w:font>
  <w:font w:name="Gotham Medium">
    <w:panose1 w:val="02000604030000020004"/>
    <w:charset w:val="00"/>
    <w:family w:val="modern"/>
    <w:notTrueType/>
    <w:pitch w:val="variable"/>
    <w:sig w:usb0="A00000AF" w:usb1="40000048" w:usb2="00000000" w:usb3="00000000" w:csb0="000001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8DA59" w14:textId="39992C87" w:rsidR="00824974" w:rsidRPr="00CA68AD" w:rsidRDefault="00CA68AD" w:rsidP="00CA68AD">
    <w:pPr>
      <w:tabs>
        <w:tab w:val="right" w:pos="9360"/>
      </w:tabs>
      <w:rPr>
        <w:rFonts w:ascii="Gotham Medium" w:hAnsi="Gotham Medium"/>
      </w:rPr>
    </w:pPr>
    <w:proofErr w:type="gramStart"/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proofErr w:type="gramEnd"/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34683" w14:textId="62DB5247" w:rsidR="00824974" w:rsidRPr="00824974" w:rsidRDefault="00824974" w:rsidP="00824974">
    <w:pPr>
      <w:tabs>
        <w:tab w:val="right" w:pos="9360"/>
      </w:tabs>
      <w:rPr>
        <w:rFonts w:ascii="Gotham Medium" w:hAnsi="Gotham Medium"/>
      </w:rPr>
    </w:pPr>
    <w:proofErr w:type="gramStart"/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proofErr w:type="gramEnd"/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2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15503" w14:textId="77777777" w:rsidR="00605168" w:rsidRDefault="00605168" w:rsidP="00541A87">
      <w:pPr>
        <w:spacing w:after="0" w:line="240" w:lineRule="auto"/>
      </w:pPr>
      <w:r>
        <w:separator/>
      </w:r>
    </w:p>
  </w:footnote>
  <w:footnote w:type="continuationSeparator" w:id="0">
    <w:p w14:paraId="0F5000B4" w14:textId="77777777" w:rsidR="00605168" w:rsidRDefault="00605168" w:rsidP="00541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406FB" w14:textId="09D67428" w:rsidR="009A537B" w:rsidRPr="00C36BA8" w:rsidRDefault="009A537B" w:rsidP="00CA68AD">
    <w:pPr>
      <w:pStyle w:val="Header"/>
      <w:rPr>
        <w:rFonts w:ascii="Arial" w:hAnsi="Arial" w:cs="Arial"/>
        <w:sz w:val="18"/>
        <w:szCs w:val="18"/>
      </w:rPr>
    </w:pPr>
    <w:r w:rsidRPr="00C36BA8">
      <w:rPr>
        <w:rFonts w:ascii="Arial" w:hAnsi="Arial" w:cs="Arial"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6E64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i/>
        <w:noProof/>
        <w:sz w:val="18"/>
        <w:szCs w:val="18"/>
      </w:rPr>
      <w:drawing>
        <wp:inline distT="0" distB="0" distL="0" distR="0" wp14:anchorId="2F754C13" wp14:editId="41F43B69">
          <wp:extent cx="2423255" cy="593387"/>
          <wp:effectExtent l="0" t="0" r="2540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dley2.0_logo_b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8246" cy="636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EDD6F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</w:p>
  <w:p w14:paraId="59C765E4" w14:textId="5ED59829" w:rsidR="00824974" w:rsidRDefault="00E93B49" w:rsidP="00641D8D">
    <w:pPr>
      <w:pStyle w:val="Header"/>
      <w:ind w:left="2880" w:hanging="2880"/>
    </w:pPr>
    <w:r>
      <w:rPr>
        <w:rFonts w:ascii="Gotham Medium" w:hAnsi="Gotham Medium"/>
      </w:rPr>
      <w:t>Contracted Braille</w:t>
    </w:r>
    <w:r w:rsidR="00057374">
      <w:rPr>
        <w:rFonts w:ascii="Gotham Medium" w:hAnsi="Gotham Medium"/>
      </w:rPr>
      <w:t xml:space="preserve"> 10</w:t>
    </w:r>
    <w:r>
      <w:rPr>
        <w:rFonts w:ascii="Gotham Medium" w:hAnsi="Gotham Medium"/>
      </w:rPr>
      <w:t xml:space="preserve">: </w:t>
    </w:r>
    <w:r w:rsidR="00605AB3">
      <w:rPr>
        <w:rFonts w:ascii="Gotham Medium" w:hAnsi="Gotham Medium"/>
      </w:rPr>
      <w:t xml:space="preserve">Lower </w:t>
    </w:r>
    <w:proofErr w:type="spellStart"/>
    <w:r w:rsidR="00605AB3">
      <w:rPr>
        <w:rFonts w:ascii="Gotham Medium" w:hAnsi="Gotham Medium"/>
      </w:rPr>
      <w:t>Groupsigns</w:t>
    </w:r>
    <w:proofErr w:type="spellEnd"/>
    <w:r w:rsidR="00605AB3">
      <w:rPr>
        <w:rFonts w:ascii="Gotham Medium" w:hAnsi="Gotham Medium"/>
      </w:rPr>
      <w:t xml:space="preserve"> </w:t>
    </w:r>
    <w:r w:rsidR="00556165">
      <w:rPr>
        <w:rFonts w:ascii="Gotham Medium" w:hAnsi="Gotham Medium"/>
      </w:rPr>
      <w:t>be</w:t>
    </w:r>
    <w:r w:rsidR="00E10EBE">
      <w:rPr>
        <w:rFonts w:ascii="Gotham Medium" w:hAnsi="Gotham Medium"/>
      </w:rPr>
      <w:t>,</w:t>
    </w:r>
    <w:r w:rsidR="00556165">
      <w:rPr>
        <w:rFonts w:ascii="Gotham Medium" w:hAnsi="Gotham Medium"/>
      </w:rPr>
      <w:t xml:space="preserve"> con</w:t>
    </w:r>
    <w:r w:rsidR="00E10EBE">
      <w:rPr>
        <w:rFonts w:ascii="Gotham Medium" w:hAnsi="Gotham Medium"/>
      </w:rPr>
      <w:t>,</w:t>
    </w:r>
    <w:r w:rsidR="00556165">
      <w:rPr>
        <w:rFonts w:ascii="Gotham Medium" w:hAnsi="Gotham Medium"/>
      </w:rPr>
      <w:t xml:space="preserve"> </w:t>
    </w:r>
    <w:proofErr w:type="gramStart"/>
    <w:r w:rsidR="00556165">
      <w:rPr>
        <w:rFonts w:ascii="Gotham Medium" w:hAnsi="Gotham Medium"/>
      </w:rPr>
      <w:t>dis</w:t>
    </w:r>
    <w:proofErr w:type="gram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87"/>
    <w:rsid w:val="00037ADB"/>
    <w:rsid w:val="000502D7"/>
    <w:rsid w:val="00057374"/>
    <w:rsid w:val="00065FEE"/>
    <w:rsid w:val="00097A51"/>
    <w:rsid w:val="000A2C98"/>
    <w:rsid w:val="000A3CF7"/>
    <w:rsid w:val="000A6DA6"/>
    <w:rsid w:val="000B2E51"/>
    <w:rsid w:val="000C6D39"/>
    <w:rsid w:val="000D08E0"/>
    <w:rsid w:val="000D62EC"/>
    <w:rsid w:val="00111EEF"/>
    <w:rsid w:val="00112AB6"/>
    <w:rsid w:val="0013386E"/>
    <w:rsid w:val="00136584"/>
    <w:rsid w:val="00152AD6"/>
    <w:rsid w:val="0016574A"/>
    <w:rsid w:val="00170EAC"/>
    <w:rsid w:val="001765A0"/>
    <w:rsid w:val="00180D92"/>
    <w:rsid w:val="00193276"/>
    <w:rsid w:val="001942C0"/>
    <w:rsid w:val="001A6685"/>
    <w:rsid w:val="001C155B"/>
    <w:rsid w:val="001C74DF"/>
    <w:rsid w:val="002146A7"/>
    <w:rsid w:val="00216F3F"/>
    <w:rsid w:val="00224400"/>
    <w:rsid w:val="00227D0C"/>
    <w:rsid w:val="00230716"/>
    <w:rsid w:val="002369C8"/>
    <w:rsid w:val="002741B5"/>
    <w:rsid w:val="00280890"/>
    <w:rsid w:val="00294974"/>
    <w:rsid w:val="002B3201"/>
    <w:rsid w:val="002B57BA"/>
    <w:rsid w:val="002B5AD0"/>
    <w:rsid w:val="002D4B75"/>
    <w:rsid w:val="003225F2"/>
    <w:rsid w:val="003270C2"/>
    <w:rsid w:val="003357D5"/>
    <w:rsid w:val="003511AD"/>
    <w:rsid w:val="00355814"/>
    <w:rsid w:val="003A4BF3"/>
    <w:rsid w:val="003B34B3"/>
    <w:rsid w:val="003B62BA"/>
    <w:rsid w:val="003C0A60"/>
    <w:rsid w:val="003C73D2"/>
    <w:rsid w:val="003E6B70"/>
    <w:rsid w:val="00402765"/>
    <w:rsid w:val="0040762C"/>
    <w:rsid w:val="0041497B"/>
    <w:rsid w:val="00424D09"/>
    <w:rsid w:val="00445C53"/>
    <w:rsid w:val="00445FDB"/>
    <w:rsid w:val="00451277"/>
    <w:rsid w:val="00451C4A"/>
    <w:rsid w:val="00451CFD"/>
    <w:rsid w:val="00474270"/>
    <w:rsid w:val="00480BDD"/>
    <w:rsid w:val="00481999"/>
    <w:rsid w:val="004A5431"/>
    <w:rsid w:val="004A678D"/>
    <w:rsid w:val="004B09AB"/>
    <w:rsid w:val="004B1B60"/>
    <w:rsid w:val="004C7E65"/>
    <w:rsid w:val="004D6DB7"/>
    <w:rsid w:val="004F27C7"/>
    <w:rsid w:val="004F52EE"/>
    <w:rsid w:val="004F66AB"/>
    <w:rsid w:val="004F77CE"/>
    <w:rsid w:val="00512EF2"/>
    <w:rsid w:val="00524181"/>
    <w:rsid w:val="005269AB"/>
    <w:rsid w:val="00531E0F"/>
    <w:rsid w:val="0053450F"/>
    <w:rsid w:val="00534D8D"/>
    <w:rsid w:val="005418B0"/>
    <w:rsid w:val="00541A87"/>
    <w:rsid w:val="00556165"/>
    <w:rsid w:val="005670C8"/>
    <w:rsid w:val="005707FA"/>
    <w:rsid w:val="00596589"/>
    <w:rsid w:val="005B25F8"/>
    <w:rsid w:val="005B3053"/>
    <w:rsid w:val="005B46B1"/>
    <w:rsid w:val="005B6922"/>
    <w:rsid w:val="005D180E"/>
    <w:rsid w:val="005E656D"/>
    <w:rsid w:val="00605168"/>
    <w:rsid w:val="00605AB3"/>
    <w:rsid w:val="006202E4"/>
    <w:rsid w:val="00641D8D"/>
    <w:rsid w:val="00666A85"/>
    <w:rsid w:val="006749AF"/>
    <w:rsid w:val="0068743D"/>
    <w:rsid w:val="006C4A67"/>
    <w:rsid w:val="006C6BAD"/>
    <w:rsid w:val="006D2128"/>
    <w:rsid w:val="006D2834"/>
    <w:rsid w:val="006E1E1C"/>
    <w:rsid w:val="006F06A0"/>
    <w:rsid w:val="006F62DB"/>
    <w:rsid w:val="007031FA"/>
    <w:rsid w:val="007100B5"/>
    <w:rsid w:val="00741B48"/>
    <w:rsid w:val="007657C6"/>
    <w:rsid w:val="00766A88"/>
    <w:rsid w:val="00773F97"/>
    <w:rsid w:val="00793468"/>
    <w:rsid w:val="00793B00"/>
    <w:rsid w:val="007B2EF2"/>
    <w:rsid w:val="007C5ADB"/>
    <w:rsid w:val="007C78A0"/>
    <w:rsid w:val="007E3D5A"/>
    <w:rsid w:val="00824974"/>
    <w:rsid w:val="00840BF3"/>
    <w:rsid w:val="0085050A"/>
    <w:rsid w:val="0085659C"/>
    <w:rsid w:val="008661E1"/>
    <w:rsid w:val="0087427A"/>
    <w:rsid w:val="0088518A"/>
    <w:rsid w:val="00891A25"/>
    <w:rsid w:val="00892C86"/>
    <w:rsid w:val="0089367B"/>
    <w:rsid w:val="008D3630"/>
    <w:rsid w:val="008D7C58"/>
    <w:rsid w:val="008F4CA1"/>
    <w:rsid w:val="008F74F8"/>
    <w:rsid w:val="009050FD"/>
    <w:rsid w:val="009051B9"/>
    <w:rsid w:val="0096260D"/>
    <w:rsid w:val="00967FA7"/>
    <w:rsid w:val="009947F1"/>
    <w:rsid w:val="009A537B"/>
    <w:rsid w:val="009C0A85"/>
    <w:rsid w:val="009D169E"/>
    <w:rsid w:val="009D5D65"/>
    <w:rsid w:val="009F2EA1"/>
    <w:rsid w:val="00A177EE"/>
    <w:rsid w:val="00A204FA"/>
    <w:rsid w:val="00A264CC"/>
    <w:rsid w:val="00A3092F"/>
    <w:rsid w:val="00A361CF"/>
    <w:rsid w:val="00A4388D"/>
    <w:rsid w:val="00A466CB"/>
    <w:rsid w:val="00A46B0E"/>
    <w:rsid w:val="00A61400"/>
    <w:rsid w:val="00A63F3D"/>
    <w:rsid w:val="00A67A61"/>
    <w:rsid w:val="00A71264"/>
    <w:rsid w:val="00A82648"/>
    <w:rsid w:val="00A84E0E"/>
    <w:rsid w:val="00A94D0F"/>
    <w:rsid w:val="00A97709"/>
    <w:rsid w:val="00AB1242"/>
    <w:rsid w:val="00AC7644"/>
    <w:rsid w:val="00AD74A0"/>
    <w:rsid w:val="00B06D16"/>
    <w:rsid w:val="00B16D00"/>
    <w:rsid w:val="00B170CF"/>
    <w:rsid w:val="00B25465"/>
    <w:rsid w:val="00B25A6A"/>
    <w:rsid w:val="00B86D68"/>
    <w:rsid w:val="00B90578"/>
    <w:rsid w:val="00B97DC7"/>
    <w:rsid w:val="00BA3E14"/>
    <w:rsid w:val="00BB4655"/>
    <w:rsid w:val="00BD08D7"/>
    <w:rsid w:val="00C0132F"/>
    <w:rsid w:val="00C04CBE"/>
    <w:rsid w:val="00C15D96"/>
    <w:rsid w:val="00C20EAE"/>
    <w:rsid w:val="00C36BA8"/>
    <w:rsid w:val="00C607F2"/>
    <w:rsid w:val="00C663BA"/>
    <w:rsid w:val="00CA68AD"/>
    <w:rsid w:val="00CC4560"/>
    <w:rsid w:val="00CF16FD"/>
    <w:rsid w:val="00D11822"/>
    <w:rsid w:val="00D36941"/>
    <w:rsid w:val="00D47895"/>
    <w:rsid w:val="00D54B74"/>
    <w:rsid w:val="00D83F6A"/>
    <w:rsid w:val="00DB11CA"/>
    <w:rsid w:val="00DB4383"/>
    <w:rsid w:val="00DB441E"/>
    <w:rsid w:val="00DC39DA"/>
    <w:rsid w:val="00DE18D6"/>
    <w:rsid w:val="00DE4142"/>
    <w:rsid w:val="00DF299A"/>
    <w:rsid w:val="00E00B9F"/>
    <w:rsid w:val="00E05071"/>
    <w:rsid w:val="00E10EBE"/>
    <w:rsid w:val="00E271DF"/>
    <w:rsid w:val="00E42FEA"/>
    <w:rsid w:val="00E64E91"/>
    <w:rsid w:val="00E850AB"/>
    <w:rsid w:val="00E93B49"/>
    <w:rsid w:val="00EC56FB"/>
    <w:rsid w:val="00ED4CE8"/>
    <w:rsid w:val="00EF5129"/>
    <w:rsid w:val="00F057D6"/>
    <w:rsid w:val="00F11E9A"/>
    <w:rsid w:val="00F2356C"/>
    <w:rsid w:val="00F27AEC"/>
    <w:rsid w:val="00F61212"/>
    <w:rsid w:val="00F74408"/>
    <w:rsid w:val="00F74EB2"/>
    <w:rsid w:val="00FB3B3D"/>
    <w:rsid w:val="00FC4A0F"/>
    <w:rsid w:val="00FD0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34CB1"/>
  <w15:docId w15:val="{7BE523AD-F8FB-5A42-B26B-AFDF25C3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Hadley20"/>
    <w:next w:val="Hadley20"/>
    <w:link w:val="Heading1Char"/>
    <w:autoRedefine/>
    <w:uiPriority w:val="9"/>
    <w:qFormat/>
    <w:rsid w:val="00112AB6"/>
    <w:pPr>
      <w:spacing w:line="259" w:lineRule="auto"/>
      <w:outlineLvl w:val="0"/>
    </w:pPr>
  </w:style>
  <w:style w:type="paragraph" w:styleId="Heading2">
    <w:name w:val="heading 2"/>
    <w:basedOn w:val="Hadley20"/>
    <w:next w:val="Normal"/>
    <w:link w:val="Heading2Char"/>
    <w:uiPriority w:val="9"/>
    <w:unhideWhenUsed/>
    <w:qFormat/>
    <w:rsid w:val="007031FA"/>
    <w:pPr>
      <w:spacing w:line="259" w:lineRule="auto"/>
      <w:outlineLvl w:val="1"/>
    </w:pPr>
    <w:rPr>
      <w:rFonts w:ascii="Gotham Medium" w:hAnsi="Gotham Mediu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A87"/>
  </w:style>
  <w:style w:type="paragraph" w:styleId="Footer">
    <w:name w:val="footer"/>
    <w:basedOn w:val="Normal"/>
    <w:link w:val="Foot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A87"/>
  </w:style>
  <w:style w:type="character" w:styleId="Hyperlink">
    <w:name w:val="Hyperlink"/>
    <w:basedOn w:val="DefaultParagraphFont"/>
    <w:uiPriority w:val="99"/>
    <w:unhideWhenUsed/>
    <w:rsid w:val="009D16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383"/>
    <w:rPr>
      <w:rFonts w:ascii="Tahoma" w:hAnsi="Tahoma" w:cs="Tahoma"/>
      <w:sz w:val="16"/>
      <w:szCs w:val="16"/>
    </w:rPr>
  </w:style>
  <w:style w:type="paragraph" w:customStyle="1" w:styleId="HADLEY">
    <w:name w:val="HADLEY"/>
    <w:basedOn w:val="Normal"/>
    <w:autoRedefine/>
    <w:rsid w:val="00DF299A"/>
    <w:rPr>
      <w:sz w:val="36"/>
    </w:rPr>
  </w:style>
  <w:style w:type="paragraph" w:customStyle="1" w:styleId="Hadley20">
    <w:name w:val="Hadley 2.0"/>
    <w:link w:val="Hadley20Char"/>
    <w:qFormat/>
    <w:rsid w:val="005B6922"/>
    <w:pPr>
      <w:spacing w:after="360" w:line="276" w:lineRule="auto"/>
    </w:pPr>
    <w:rPr>
      <w:rFonts w:ascii="Gotham Book" w:hAnsi="Gotham Book"/>
      <w:sz w:val="36"/>
    </w:rPr>
  </w:style>
  <w:style w:type="character" w:styleId="SubtleEmphasis">
    <w:name w:val="Subtle Emphasis"/>
    <w:basedOn w:val="DefaultParagraphFont"/>
    <w:uiPriority w:val="19"/>
    <w:rsid w:val="005418B0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112AB6"/>
    <w:rPr>
      <w:rFonts w:ascii="Gotham Book" w:hAnsi="Gotham Book"/>
      <w:sz w:val="36"/>
    </w:rPr>
  </w:style>
  <w:style w:type="character" w:customStyle="1" w:styleId="Heading2Char">
    <w:name w:val="Heading 2 Char"/>
    <w:basedOn w:val="DefaultParagraphFont"/>
    <w:link w:val="Heading2"/>
    <w:uiPriority w:val="9"/>
    <w:rsid w:val="007031FA"/>
    <w:rPr>
      <w:rFonts w:ascii="Gotham Medium" w:hAnsi="Gotham Medium"/>
      <w:sz w:val="36"/>
    </w:rPr>
  </w:style>
  <w:style w:type="character" w:customStyle="1" w:styleId="Hadley20Char">
    <w:name w:val="Hadley 2.0 Char"/>
    <w:basedOn w:val="DefaultParagraphFont"/>
    <w:link w:val="Hadley20"/>
    <w:rsid w:val="005B6922"/>
    <w:rPr>
      <w:rFonts w:ascii="Gotham Book" w:hAnsi="Gotham Book"/>
      <w:sz w:val="36"/>
    </w:rPr>
  </w:style>
  <w:style w:type="paragraph" w:customStyle="1" w:styleId="TurnthePage">
    <w:name w:val="Turn the Page"/>
    <w:basedOn w:val="Hadley20"/>
    <w:link w:val="TurnthePageChar"/>
    <w:qFormat/>
    <w:rsid w:val="006C4A67"/>
    <w:pPr>
      <w:spacing w:after="480"/>
    </w:pPr>
  </w:style>
  <w:style w:type="character" w:customStyle="1" w:styleId="TurnthePageChar">
    <w:name w:val="Turn the Page Char"/>
    <w:basedOn w:val="DefaultParagraphFont"/>
    <w:link w:val="TurnthePage"/>
    <w:rsid w:val="006C4A67"/>
    <w:rPr>
      <w:rFonts w:ascii="Gotham Book" w:hAnsi="Gotham Book"/>
      <w:sz w:val="36"/>
    </w:rPr>
  </w:style>
  <w:style w:type="character" w:styleId="CommentReference">
    <w:name w:val="annotation reference"/>
    <w:basedOn w:val="DefaultParagraphFont"/>
    <w:uiPriority w:val="99"/>
    <w:semiHidden/>
    <w:unhideWhenUsed/>
    <w:rsid w:val="003270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270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270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70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70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2288</Words>
  <Characters>13044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Hadley Institute</Company>
  <LinksUpToDate>false</LinksUpToDate>
  <CharactersWithSpaces>15302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DATAGAIN</dc:creator>
  <cp:lastModifiedBy>Destiny Simms</cp:lastModifiedBy>
  <cp:revision>2</cp:revision>
  <dcterms:created xsi:type="dcterms:W3CDTF">2023-02-20T13:53:00Z</dcterms:created>
  <dcterms:modified xsi:type="dcterms:W3CDTF">2023-02-20T13:53:00Z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7315ea9-f5f7-4bbc-8d77-28c78973d24f_Enabled">
    <vt:lpwstr>true</vt:lpwstr>
  </property>
  <property fmtid="{D5CDD505-2E9C-101B-9397-08002B2CF9AE}" pid="3" name="MSIP_Label_67315ea9-f5f7-4bbc-8d77-28c78973d24f_SetDate">
    <vt:lpwstr>2023-01-11T15:57:23Z</vt:lpwstr>
  </property>
  <property fmtid="{D5CDD505-2E9C-101B-9397-08002B2CF9AE}" pid="4" name="MSIP_Label_67315ea9-f5f7-4bbc-8d77-28c78973d24f_Method">
    <vt:lpwstr>Standard</vt:lpwstr>
  </property>
  <property fmtid="{D5CDD505-2E9C-101B-9397-08002B2CF9AE}" pid="5" name="MSIP_Label_67315ea9-f5f7-4bbc-8d77-28c78973d24f_Name">
    <vt:lpwstr>General</vt:lpwstr>
  </property>
  <property fmtid="{D5CDD505-2E9C-101B-9397-08002B2CF9AE}" pid="6" name="MSIP_Label_67315ea9-f5f7-4bbc-8d77-28c78973d24f_SiteId">
    <vt:lpwstr>e0898367-d7ee-4c09-badb-f5a4e1130868</vt:lpwstr>
  </property>
  <property fmtid="{D5CDD505-2E9C-101B-9397-08002B2CF9AE}" pid="7" name="MSIP_Label_67315ea9-f5f7-4bbc-8d77-28c78973d24f_ActionId">
    <vt:lpwstr>da8e1a82-c49b-4616-85bb-2a98f455c1b6</vt:lpwstr>
  </property>
  <property fmtid="{D5CDD505-2E9C-101B-9397-08002B2CF9AE}" pid="8" name="MSIP_Label_67315ea9-f5f7-4bbc-8d77-28c78973d24f_ContentBits">
    <vt:lpwstr>0</vt:lpwstr>
  </property>
</Properties>
</file>