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083F2EA3" w14:textId="3EEBB4CE" w:rsidR="00A466CB" w:rsidRDefault="00630541" w:rsidP="005418B0">
      <w:pPr>
        <w:pStyle w:val="Hadley20"/>
        <w:rPr>
          <w:rStyle w:val="SubtleEmphasis"/>
        </w:rPr>
      </w:pPr>
      <w:r>
        <w:t>Managing Diabetes – Checking Your Blood Sugar</w:t>
      </w:r>
    </w:p>
    <w:p w14:paraId="5D526779" w14:textId="77777777" w:rsidR="00C66099" w:rsidRPr="00C66099" w:rsidRDefault="00C66099" w:rsidP="005418B0">
      <w:pPr>
        <w:pStyle w:val="Hadley20"/>
        <w:rPr>
          <w:i/>
          <w:iCs/>
          <w:color w:val="404040" w:themeColor="text1" w:themeTint="BF"/>
        </w:rPr>
      </w:pPr>
    </w:p>
    <w:p w14:paraId="70CE908A" w14:textId="77777777" w:rsidR="00630541" w:rsidRDefault="00630541" w:rsidP="00630541">
      <w:pPr>
        <w:pStyle w:val="Hadley20"/>
      </w:pPr>
      <w:r>
        <w:t xml:space="preserve">If you have diabetes, checking your blood sugar may be a part of your daily routine, to help you make decisions, and take care of your health. Whether you're new to the task, or you're looking for ways to make it easier, we've got some tips for using your glucose meter, and getting the information you need, no matter your level of vision. </w:t>
      </w:r>
    </w:p>
    <w:p w14:paraId="794CD38A" w14:textId="77777777" w:rsidR="00630541" w:rsidRDefault="00630541" w:rsidP="00630541">
      <w:pPr>
        <w:pStyle w:val="Hadley20"/>
      </w:pPr>
      <w:r>
        <w:t xml:space="preserve">Choosing which blood sugar testing equipment to use, starts with your healthcare team. They'll help you pick what type of meter is right for you, and they'll show you how it works. </w:t>
      </w:r>
    </w:p>
    <w:p w14:paraId="577C3EFC" w14:textId="77777777" w:rsidR="00630541" w:rsidRDefault="00630541" w:rsidP="00630541">
      <w:pPr>
        <w:pStyle w:val="Hadley20"/>
      </w:pPr>
      <w:r>
        <w:t xml:space="preserve">Once you're familiar with your device, here are a few techniques that can help you make the process work well for you. </w:t>
      </w:r>
    </w:p>
    <w:p w14:paraId="7EEAA1D9" w14:textId="135C502B" w:rsidR="00630541" w:rsidRDefault="00630541" w:rsidP="00630541">
      <w:pPr>
        <w:pStyle w:val="Hadley20"/>
      </w:pPr>
      <w:r>
        <w:t>First, it's always helpful to get organized. Start by keeping your glucose meter and your testing supplies together, in a place that's easy to get to.</w:t>
      </w:r>
    </w:p>
    <w:p w14:paraId="0A5001AA" w14:textId="77777777" w:rsidR="00630541" w:rsidRDefault="00630541" w:rsidP="00630541">
      <w:pPr>
        <w:pStyle w:val="Hadley20"/>
      </w:pPr>
    </w:p>
    <w:p w14:paraId="48FFFE45" w14:textId="76F5F1BA" w:rsidR="009D169E" w:rsidRPr="00D36941" w:rsidRDefault="00424B53" w:rsidP="00630541">
      <w:pPr>
        <w:pStyle w:val="Hadley20"/>
      </w:pPr>
      <w:r>
        <w:t>Ed:</w:t>
      </w:r>
      <w:r w:rsidR="00630541">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800 323 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0FD6" w14:textId="77777777" w:rsidR="00E4004D" w:rsidRDefault="00E4004D" w:rsidP="00541A87">
      <w:pPr>
        <w:spacing w:after="0" w:line="240" w:lineRule="auto"/>
      </w:pPr>
      <w:r>
        <w:separator/>
      </w:r>
    </w:p>
  </w:endnote>
  <w:endnote w:type="continuationSeparator" w:id="0">
    <w:p w14:paraId="3D174AA7" w14:textId="77777777" w:rsidR="00E4004D" w:rsidRDefault="00E4004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auto"/>
    <w:notTrueType/>
    <w:pitch w:val="variable"/>
    <w:sig w:usb0="A000007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E43C" w14:textId="77777777" w:rsidR="00E4004D" w:rsidRDefault="00E4004D" w:rsidP="00541A87">
      <w:pPr>
        <w:spacing w:after="0" w:line="240" w:lineRule="auto"/>
      </w:pPr>
      <w:r>
        <w:separator/>
      </w:r>
    </w:p>
  </w:footnote>
  <w:footnote w:type="continuationSeparator" w:id="0">
    <w:p w14:paraId="65F6C665" w14:textId="77777777" w:rsidR="00E4004D" w:rsidRDefault="00E4004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5751933" w:rsidR="00824974" w:rsidRDefault="00630541" w:rsidP="00824974">
    <w:pPr>
      <w:pStyle w:val="Header"/>
      <w:ind w:left="2880" w:hanging="2880"/>
      <w:rPr>
        <w:rFonts w:ascii="Gotham Medium" w:hAnsi="Gotham Medium"/>
      </w:rPr>
    </w:pPr>
    <w:r>
      <w:rPr>
        <w:rFonts w:ascii="Gotham Medium" w:hAnsi="Gotham Medium"/>
      </w:rPr>
      <w:t xml:space="preserve">Managing Diabetes – Checking Your Blood Sugar </w:t>
    </w:r>
    <w:r w:rsidR="00DD58B3">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4A0D"/>
    <w:rsid w:val="00037ADB"/>
    <w:rsid w:val="00065FEE"/>
    <w:rsid w:val="00071AFC"/>
    <w:rsid w:val="000A2373"/>
    <w:rsid w:val="000A2C98"/>
    <w:rsid w:val="00136584"/>
    <w:rsid w:val="0016574A"/>
    <w:rsid w:val="00180D92"/>
    <w:rsid w:val="0019550B"/>
    <w:rsid w:val="00216F3F"/>
    <w:rsid w:val="00221FF3"/>
    <w:rsid w:val="00227D0C"/>
    <w:rsid w:val="00230716"/>
    <w:rsid w:val="002369C8"/>
    <w:rsid w:val="00294974"/>
    <w:rsid w:val="002B3201"/>
    <w:rsid w:val="003357D5"/>
    <w:rsid w:val="00355814"/>
    <w:rsid w:val="003B62BA"/>
    <w:rsid w:val="00424B53"/>
    <w:rsid w:val="00424D09"/>
    <w:rsid w:val="00445C53"/>
    <w:rsid w:val="00481999"/>
    <w:rsid w:val="004D6DB7"/>
    <w:rsid w:val="004F52EE"/>
    <w:rsid w:val="00512EF2"/>
    <w:rsid w:val="005269AB"/>
    <w:rsid w:val="00531E0F"/>
    <w:rsid w:val="005418B0"/>
    <w:rsid w:val="00541A87"/>
    <w:rsid w:val="005670C8"/>
    <w:rsid w:val="00596589"/>
    <w:rsid w:val="00630541"/>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203A"/>
    <w:rsid w:val="00C36BA8"/>
    <w:rsid w:val="00C66099"/>
    <w:rsid w:val="00C663BA"/>
    <w:rsid w:val="00CA68AD"/>
    <w:rsid w:val="00D36941"/>
    <w:rsid w:val="00D87638"/>
    <w:rsid w:val="00DB4383"/>
    <w:rsid w:val="00DD58B3"/>
    <w:rsid w:val="00DE18D6"/>
    <w:rsid w:val="00DE4142"/>
    <w:rsid w:val="00DF299A"/>
    <w:rsid w:val="00E4004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Ravi R. Adukambarai</cp:lastModifiedBy>
  <cp:revision>5</cp:revision>
  <dcterms:created xsi:type="dcterms:W3CDTF">2023-02-15T20:05:00Z</dcterms:created>
  <dcterms:modified xsi:type="dcterms:W3CDTF">2023-03-23T18:35:00Z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2023-01-20T20:52:21Z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46a1f0cb-7386-40d6-8625-2830b16f5215</vt:lpwstr>
  </property>
  <property fmtid="{D5CDD505-2E9C-101B-9397-08002B2CF9AE}" pid="8" name="MSIP_Label_67315ea9-f5f7-4bbc-8d77-28c78973d24f_ContentBits">
    <vt:lpwstr>0</vt:lpwstr>
  </property>
</Properties>
</file>