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4A59D7BC" w:rsidR="00A466CB" w:rsidRPr="005418B0" w:rsidRDefault="000024F4" w:rsidP="008A6EE2">
      <w:pPr>
        <w:pStyle w:val="Heading1"/>
        <w:rPr>
          <w:rStyle w:val="SubtleEmphasis"/>
        </w:rPr>
      </w:pPr>
      <w:r>
        <w:t>Contracted Braille Writing</w:t>
      </w:r>
      <w:r w:rsidR="00F44DF5">
        <w:t xml:space="preserve"> </w:t>
      </w:r>
      <w:r w:rsidR="002B2C0D">
        <w:t>20</w:t>
      </w:r>
      <w:r w:rsidR="00D817D7">
        <w:t>:</w:t>
      </w:r>
      <w:r w:rsidR="0003574B">
        <w:t xml:space="preserve"> </w:t>
      </w:r>
      <w:r w:rsidR="00761746">
        <w:t xml:space="preserve">Shortforms Set </w:t>
      </w:r>
      <w:r w:rsidR="002B2C0D">
        <w:t>2</w:t>
      </w:r>
    </w:p>
    <w:p w14:paraId="083F2EA3" w14:textId="77777777" w:rsidR="00A466CB" w:rsidRPr="00D36941" w:rsidRDefault="00A466CB" w:rsidP="005418B0">
      <w:pPr>
        <w:pStyle w:val="Hadley20"/>
      </w:pPr>
    </w:p>
    <w:p w14:paraId="015E90BA" w14:textId="10193069" w:rsidR="002B2C0D" w:rsidRDefault="002B2C0D" w:rsidP="002B2C0D">
      <w:pPr>
        <w:pStyle w:val="Hadley20"/>
      </w:pPr>
      <w:r w:rsidRPr="002B2C0D">
        <w:t>Hadley presents Contracted Braille Writing</w:t>
      </w:r>
      <w:r w:rsidR="00395DD0">
        <w:t xml:space="preserve"> Workshop 20</w:t>
      </w:r>
      <w:r w:rsidR="00D817D7">
        <w:t>:</w:t>
      </w:r>
      <w:r w:rsidRPr="002B2C0D">
        <w:t xml:space="preserve"> Shortforms Set 2. </w:t>
      </w:r>
    </w:p>
    <w:p w14:paraId="53580795" w14:textId="77777777" w:rsidR="002B2C0D" w:rsidRDefault="002B2C0D" w:rsidP="002B2C0D">
      <w:pPr>
        <w:pStyle w:val="Hadley20"/>
      </w:pPr>
    </w:p>
    <w:p w14:paraId="569ADC1B" w14:textId="40A5578D" w:rsidR="002B2C0D" w:rsidRDefault="002B2C0D" w:rsidP="002B2C0D">
      <w:pPr>
        <w:pStyle w:val="Hadley20"/>
      </w:pPr>
      <w:r w:rsidRPr="002B2C0D">
        <w:t>If you don't already know how to read these shortforms we recommend first doing Hadley's Reading Workshop, Contracted Braille Workshop 20</w:t>
      </w:r>
      <w:r w:rsidR="00D817D7">
        <w:t>:</w:t>
      </w:r>
      <w:r w:rsidRPr="002B2C0D">
        <w:t xml:space="preserve"> Shortforms Set 2. </w:t>
      </w:r>
    </w:p>
    <w:p w14:paraId="6E3D7174" w14:textId="77777777" w:rsidR="002B2C0D" w:rsidRDefault="002B2C0D" w:rsidP="002B2C0D">
      <w:pPr>
        <w:pStyle w:val="Hadley20"/>
      </w:pPr>
    </w:p>
    <w:p w14:paraId="2C9D4B4B" w14:textId="59061245" w:rsidR="002B2C0D" w:rsidRDefault="002B2C0D" w:rsidP="002B2C0D">
      <w:pPr>
        <w:pStyle w:val="Hadley20"/>
      </w:pPr>
      <w:r w:rsidRPr="002B2C0D">
        <w:t>Alright, let's take a quick look at these shortforms. Turn to page 19 in the workbook. At the top of the page read the shortform contractions</w:t>
      </w:r>
      <w:r w:rsidR="00FD3746">
        <w:t>:</w:t>
      </w:r>
      <w:r w:rsidRPr="002B2C0D">
        <w:t xml:space="preserve"> either, neither, against, would, could, should, such, much, and must. </w:t>
      </w:r>
    </w:p>
    <w:p w14:paraId="203C5CA5" w14:textId="77777777" w:rsidR="002B2C0D" w:rsidRDefault="002B2C0D" w:rsidP="002B2C0D">
      <w:pPr>
        <w:pStyle w:val="Hadley20"/>
      </w:pPr>
    </w:p>
    <w:p w14:paraId="0B643654" w14:textId="77777777" w:rsidR="002B2C0D" w:rsidRDefault="002B2C0D" w:rsidP="002B2C0D">
      <w:pPr>
        <w:pStyle w:val="Hadley20"/>
      </w:pPr>
      <w:r w:rsidRPr="002B2C0D">
        <w:t xml:space="preserve">Let's practice writing paragraphs using these contractions. The paragraphs you'll be writing will be read in this recording and will also be written in uncontracted braille in your workbook. You can use these uncontracted braille paragraphs on pages 20 through 22 to check the spelling of words and </w:t>
      </w:r>
      <w:r w:rsidRPr="002B2C0D">
        <w:lastRenderedPageBreak/>
        <w:t xml:space="preserve">names and to check how numbers and other symbols are to be written. </w:t>
      </w:r>
    </w:p>
    <w:p w14:paraId="6C012A3A" w14:textId="77777777" w:rsidR="002B2C0D" w:rsidRDefault="002B2C0D" w:rsidP="002B2C0D">
      <w:pPr>
        <w:pStyle w:val="Hadley20"/>
      </w:pPr>
    </w:p>
    <w:p w14:paraId="27A0C7F9" w14:textId="77777777" w:rsidR="002B2C0D" w:rsidRDefault="002B2C0D" w:rsidP="002B2C0D">
      <w:pPr>
        <w:pStyle w:val="Hadley20"/>
      </w:pPr>
      <w:r w:rsidRPr="002B2C0D">
        <w:t xml:space="preserve">Write the sentences in contracted braille. </w:t>
      </w:r>
    </w:p>
    <w:p w14:paraId="325993F9" w14:textId="77777777" w:rsidR="002B2C0D" w:rsidRDefault="002B2C0D" w:rsidP="002B2C0D">
      <w:pPr>
        <w:pStyle w:val="Hadley20"/>
      </w:pPr>
    </w:p>
    <w:p w14:paraId="6A5DB1FD" w14:textId="77777777" w:rsidR="002B2C0D" w:rsidRDefault="002B2C0D" w:rsidP="002B2C0D">
      <w:pPr>
        <w:pStyle w:val="Hadley20"/>
      </w:pPr>
      <w:r w:rsidRPr="002B2C0D">
        <w:t>Start this passage about being independent in the kitchen by indenting and writing this first paragraph</w:t>
      </w:r>
      <w:r>
        <w:t>:</w:t>
      </w:r>
      <w:r w:rsidRPr="002B2C0D">
        <w:t xml:space="preserve"> </w:t>
      </w:r>
    </w:p>
    <w:p w14:paraId="5D0ECF37" w14:textId="77777777" w:rsidR="002B2C0D" w:rsidRDefault="002B2C0D" w:rsidP="002B2C0D">
      <w:pPr>
        <w:pStyle w:val="Hadley20"/>
      </w:pPr>
      <w:r w:rsidRPr="002B2C0D">
        <w:t xml:space="preserve">Being independent in the kitchen is a goal for most adults. </w:t>
      </w:r>
    </w:p>
    <w:p w14:paraId="0698CA99" w14:textId="77777777" w:rsidR="002B2C0D" w:rsidRDefault="002B2C0D" w:rsidP="002B2C0D">
      <w:pPr>
        <w:pStyle w:val="Hadley20"/>
      </w:pPr>
    </w:p>
    <w:p w14:paraId="73919603" w14:textId="77777777" w:rsidR="002B2C0D" w:rsidRDefault="002B2C0D" w:rsidP="002B2C0D">
      <w:pPr>
        <w:pStyle w:val="Hadley20"/>
      </w:pPr>
      <w:r w:rsidRPr="002B2C0D">
        <w:t xml:space="preserve">Should you make your kitchen more accessible? </w:t>
      </w:r>
    </w:p>
    <w:p w14:paraId="10CEDF5C" w14:textId="77777777" w:rsidR="002B2C0D" w:rsidRDefault="002B2C0D" w:rsidP="002B2C0D">
      <w:pPr>
        <w:pStyle w:val="Hadley20"/>
      </w:pPr>
    </w:p>
    <w:p w14:paraId="300FCEAF" w14:textId="77777777" w:rsidR="002B2C0D" w:rsidRDefault="002B2C0D" w:rsidP="002B2C0D">
      <w:pPr>
        <w:pStyle w:val="Hadley20"/>
      </w:pPr>
      <w:r w:rsidRPr="002B2C0D">
        <w:t xml:space="preserve">You could use the following to help you know if changes are in order. </w:t>
      </w:r>
    </w:p>
    <w:p w14:paraId="5ECD571C" w14:textId="77777777" w:rsidR="002B2C0D" w:rsidRDefault="002B2C0D" w:rsidP="002B2C0D">
      <w:pPr>
        <w:pStyle w:val="Hadley20"/>
      </w:pPr>
    </w:p>
    <w:p w14:paraId="642612B7" w14:textId="77777777" w:rsidR="002B2C0D" w:rsidRDefault="002B2C0D" w:rsidP="002B2C0D">
      <w:pPr>
        <w:pStyle w:val="Hadley20"/>
      </w:pPr>
      <w:r w:rsidRPr="002B2C0D">
        <w:t>Continue by writing this second paragraph</w:t>
      </w:r>
      <w:r>
        <w:t>:</w:t>
      </w:r>
      <w:r w:rsidRPr="002B2C0D">
        <w:t xml:space="preserve"> </w:t>
      </w:r>
    </w:p>
    <w:p w14:paraId="6E2ADC68" w14:textId="77777777" w:rsidR="002B2C0D" w:rsidRDefault="002B2C0D" w:rsidP="002B2C0D">
      <w:pPr>
        <w:pStyle w:val="Hadley20"/>
      </w:pPr>
      <w:r w:rsidRPr="002B2C0D">
        <w:t xml:space="preserve">Your kitchen should feel neither cluttered nor like an obstacle course. </w:t>
      </w:r>
    </w:p>
    <w:p w14:paraId="7952A30C" w14:textId="77777777" w:rsidR="002B2C0D" w:rsidRDefault="002B2C0D" w:rsidP="002B2C0D">
      <w:pPr>
        <w:pStyle w:val="Hadley20"/>
      </w:pPr>
    </w:p>
    <w:p w14:paraId="0439EF19" w14:textId="77777777" w:rsidR="002B2C0D" w:rsidRDefault="002B2C0D" w:rsidP="002B2C0D">
      <w:pPr>
        <w:pStyle w:val="Hadley20"/>
      </w:pPr>
      <w:r w:rsidRPr="002B2C0D">
        <w:t xml:space="preserve">You should either move or remove items you no longer use so it is easy to walk around. </w:t>
      </w:r>
    </w:p>
    <w:p w14:paraId="467EED13" w14:textId="77777777" w:rsidR="002B2C0D" w:rsidRDefault="002B2C0D" w:rsidP="002B2C0D">
      <w:pPr>
        <w:pStyle w:val="Hadley20"/>
      </w:pPr>
    </w:p>
    <w:p w14:paraId="23BC62C9" w14:textId="77777777" w:rsidR="002B2C0D" w:rsidRDefault="002B2C0D" w:rsidP="002B2C0D">
      <w:pPr>
        <w:pStyle w:val="Hadley20"/>
      </w:pPr>
      <w:r w:rsidRPr="002B2C0D">
        <w:lastRenderedPageBreak/>
        <w:t xml:space="preserve">You could put away items you rarely use and keep out things you use much of the time. </w:t>
      </w:r>
    </w:p>
    <w:p w14:paraId="1ADFDEFA" w14:textId="77777777" w:rsidR="002B2C0D" w:rsidRDefault="002B2C0D" w:rsidP="002B2C0D">
      <w:pPr>
        <w:pStyle w:val="Hadley20"/>
      </w:pPr>
    </w:p>
    <w:p w14:paraId="73C2680D" w14:textId="77777777" w:rsidR="002B2C0D" w:rsidRDefault="002B2C0D" w:rsidP="002B2C0D">
      <w:pPr>
        <w:pStyle w:val="Hadley20"/>
      </w:pPr>
      <w:r w:rsidRPr="002B2C0D">
        <w:t xml:space="preserve">Items that are neither functional nor sentimental should be taken away. </w:t>
      </w:r>
    </w:p>
    <w:p w14:paraId="284C7AFD" w14:textId="77777777" w:rsidR="002B2C0D" w:rsidRDefault="002B2C0D" w:rsidP="002B2C0D">
      <w:pPr>
        <w:pStyle w:val="Hadley20"/>
      </w:pPr>
    </w:p>
    <w:p w14:paraId="24AD37A2" w14:textId="77777777" w:rsidR="002B2C0D" w:rsidRDefault="002B2C0D" w:rsidP="002B2C0D">
      <w:pPr>
        <w:pStyle w:val="Hadley20"/>
      </w:pPr>
      <w:r w:rsidRPr="002B2C0D">
        <w:t>Now indent for the next paragraph</w:t>
      </w:r>
      <w:r>
        <w:t>:</w:t>
      </w:r>
      <w:r w:rsidRPr="002B2C0D">
        <w:t xml:space="preserve"> </w:t>
      </w:r>
    </w:p>
    <w:p w14:paraId="2DA96D62" w14:textId="5781D062" w:rsidR="002B2C0D" w:rsidRDefault="002B2C0D" w:rsidP="002B2C0D">
      <w:pPr>
        <w:pStyle w:val="Hadley20"/>
      </w:pPr>
      <w:r w:rsidRPr="002B2C0D">
        <w:t>Having a special place for much</w:t>
      </w:r>
      <w:r w:rsidR="00DC7A76">
        <w:t>,</w:t>
      </w:r>
      <w:r w:rsidRPr="002B2C0D">
        <w:t xml:space="preserve"> hyphen</w:t>
      </w:r>
      <w:r w:rsidR="00DC7A76">
        <w:t>,</w:t>
      </w:r>
      <w:r w:rsidRPr="002B2C0D">
        <w:t xml:space="preserve"> needed items, comma, such as potholders, comma, is a must to help you cook more safely. </w:t>
      </w:r>
    </w:p>
    <w:p w14:paraId="4C5601D6" w14:textId="77777777" w:rsidR="002B2C0D" w:rsidRDefault="002B2C0D" w:rsidP="002B2C0D">
      <w:pPr>
        <w:pStyle w:val="Hadley20"/>
      </w:pPr>
    </w:p>
    <w:p w14:paraId="5201F4A7" w14:textId="77777777" w:rsidR="002B2C0D" w:rsidRDefault="002B2C0D" w:rsidP="002B2C0D">
      <w:pPr>
        <w:pStyle w:val="Hadley20"/>
      </w:pPr>
      <w:r w:rsidRPr="002B2C0D">
        <w:t xml:space="preserve">You could keep trays nearby for pouring and cutting, comma, as spills can be a safety hazard. </w:t>
      </w:r>
    </w:p>
    <w:p w14:paraId="7BBA73C3" w14:textId="77777777" w:rsidR="002B2C0D" w:rsidRDefault="002B2C0D" w:rsidP="002B2C0D">
      <w:pPr>
        <w:pStyle w:val="Hadley20"/>
      </w:pPr>
    </w:p>
    <w:p w14:paraId="570F237C" w14:textId="77777777" w:rsidR="002B2C0D" w:rsidRDefault="002B2C0D" w:rsidP="002B2C0D">
      <w:pPr>
        <w:pStyle w:val="Hadley20"/>
      </w:pPr>
      <w:r w:rsidRPr="002B2C0D">
        <w:t>Continue with this paragraph</w:t>
      </w:r>
      <w:r>
        <w:t>:</w:t>
      </w:r>
      <w:r w:rsidRPr="002B2C0D">
        <w:t xml:space="preserve"> </w:t>
      </w:r>
    </w:p>
    <w:p w14:paraId="460E96F9" w14:textId="77777777" w:rsidR="002B2C0D" w:rsidRDefault="002B2C0D" w:rsidP="002B2C0D">
      <w:pPr>
        <w:pStyle w:val="Hadley20"/>
      </w:pPr>
      <w:r w:rsidRPr="002B2C0D">
        <w:t xml:space="preserve">If you should need them, comma, you could find such a nice selection of talking and accessible appliances, comma, alarms, comma, and kitchen gadgets. </w:t>
      </w:r>
    </w:p>
    <w:p w14:paraId="1C3B5A41" w14:textId="77777777" w:rsidR="002B2C0D" w:rsidRDefault="002B2C0D" w:rsidP="002B2C0D">
      <w:pPr>
        <w:pStyle w:val="Hadley20"/>
      </w:pPr>
    </w:p>
    <w:p w14:paraId="6953B7AA" w14:textId="77777777" w:rsidR="002B2C0D" w:rsidRDefault="002B2C0D" w:rsidP="002B2C0D">
      <w:pPr>
        <w:pStyle w:val="Hadley20"/>
      </w:pPr>
      <w:r w:rsidRPr="002B2C0D">
        <w:t xml:space="preserve">You could get a talking kitchen scale, comma, talking or tactile thermometers, comma, and a beeping liquid level indicator. </w:t>
      </w:r>
    </w:p>
    <w:p w14:paraId="33570853" w14:textId="77777777" w:rsidR="002B2C0D" w:rsidRDefault="002B2C0D" w:rsidP="002B2C0D">
      <w:pPr>
        <w:pStyle w:val="Hadley20"/>
      </w:pPr>
    </w:p>
    <w:p w14:paraId="382020DE" w14:textId="09D76FD1" w:rsidR="002B2C0D" w:rsidRDefault="002B2C0D" w:rsidP="002B2C0D">
      <w:pPr>
        <w:pStyle w:val="Hadley20"/>
      </w:pPr>
      <w:r w:rsidRPr="002B2C0D">
        <w:lastRenderedPageBreak/>
        <w:t>Cut</w:t>
      </w:r>
      <w:r w:rsidR="00481B54">
        <w:t>,</w:t>
      </w:r>
      <w:r w:rsidRPr="002B2C0D">
        <w:t xml:space="preserve"> hyphen</w:t>
      </w:r>
      <w:r w:rsidR="00481B54">
        <w:t>,</w:t>
      </w:r>
      <w:r w:rsidRPr="002B2C0D">
        <w:t xml:space="preserve"> resistant gloves are an option for protecting your fingers. </w:t>
      </w:r>
    </w:p>
    <w:p w14:paraId="7908B74A" w14:textId="77777777" w:rsidR="002B2C0D" w:rsidRDefault="002B2C0D" w:rsidP="002B2C0D">
      <w:pPr>
        <w:pStyle w:val="Hadley20"/>
      </w:pPr>
    </w:p>
    <w:p w14:paraId="068EE359" w14:textId="77777777" w:rsidR="002B2C0D" w:rsidRDefault="002B2C0D" w:rsidP="002B2C0D">
      <w:pPr>
        <w:pStyle w:val="Hadley20"/>
      </w:pPr>
      <w:r w:rsidRPr="002B2C0D">
        <w:t xml:space="preserve">You can even find a bread cutter guide that lets you cut against plastic rather than your hands. </w:t>
      </w:r>
    </w:p>
    <w:p w14:paraId="4EF856D0" w14:textId="77777777" w:rsidR="002B2C0D" w:rsidRDefault="002B2C0D" w:rsidP="002B2C0D">
      <w:pPr>
        <w:pStyle w:val="Hadley20"/>
      </w:pPr>
    </w:p>
    <w:p w14:paraId="1E16AAC1" w14:textId="77777777" w:rsidR="002B2C0D" w:rsidRDefault="002B2C0D" w:rsidP="002B2C0D">
      <w:pPr>
        <w:pStyle w:val="Hadley20"/>
      </w:pPr>
      <w:r w:rsidRPr="002B2C0D">
        <w:t>Now indent for the next paragraph</w:t>
      </w:r>
      <w:r>
        <w:t>:</w:t>
      </w:r>
      <w:r w:rsidRPr="002B2C0D">
        <w:t xml:space="preserve"> </w:t>
      </w:r>
    </w:p>
    <w:p w14:paraId="58DEC761" w14:textId="77777777" w:rsidR="002B2C0D" w:rsidRDefault="002B2C0D" w:rsidP="002B2C0D">
      <w:pPr>
        <w:pStyle w:val="Hadley20"/>
      </w:pPr>
      <w:r w:rsidRPr="002B2C0D">
        <w:t xml:space="preserve">You could update lighting and curtains that will allow either more or less light or prevent glare. </w:t>
      </w:r>
    </w:p>
    <w:p w14:paraId="3ECED853" w14:textId="77777777" w:rsidR="002B2C0D" w:rsidRDefault="002B2C0D" w:rsidP="002B2C0D">
      <w:pPr>
        <w:pStyle w:val="Hadley20"/>
      </w:pPr>
    </w:p>
    <w:p w14:paraId="613D88C6" w14:textId="14C5AD88" w:rsidR="002B2C0D" w:rsidRDefault="002B2C0D" w:rsidP="002B2C0D">
      <w:pPr>
        <w:pStyle w:val="Hadley20"/>
      </w:pPr>
      <w:r w:rsidRPr="002B2C0D">
        <w:t>Non</w:t>
      </w:r>
      <w:r w:rsidR="004D456B">
        <w:t>,</w:t>
      </w:r>
      <w:r w:rsidRPr="002B2C0D">
        <w:t xml:space="preserve"> hyphen</w:t>
      </w:r>
      <w:r w:rsidR="004D456B">
        <w:t>,</w:t>
      </w:r>
      <w:r w:rsidRPr="002B2C0D">
        <w:t xml:space="preserve"> slip tape would mark stairs or areas on the floor, comma, and small drawer knobs could be changed for either larger ones or pulls that are different shapes. </w:t>
      </w:r>
    </w:p>
    <w:p w14:paraId="08F2A628" w14:textId="77777777" w:rsidR="002B2C0D" w:rsidRDefault="002B2C0D" w:rsidP="002B2C0D">
      <w:pPr>
        <w:pStyle w:val="Hadley20"/>
      </w:pPr>
    </w:p>
    <w:p w14:paraId="63872316" w14:textId="77777777" w:rsidR="002B2C0D" w:rsidRDefault="002B2C0D" w:rsidP="002B2C0D">
      <w:pPr>
        <w:pStyle w:val="Hadley20"/>
      </w:pPr>
      <w:r w:rsidRPr="002B2C0D">
        <w:t>Continue with the next paragraph</w:t>
      </w:r>
      <w:r>
        <w:t>:</w:t>
      </w:r>
      <w:r w:rsidRPr="002B2C0D">
        <w:t xml:space="preserve"> </w:t>
      </w:r>
    </w:p>
    <w:p w14:paraId="5C6E2991" w14:textId="4542DA01" w:rsidR="002B2C0D" w:rsidRDefault="002B2C0D" w:rsidP="002B2C0D">
      <w:pPr>
        <w:pStyle w:val="Hadley20"/>
      </w:pPr>
      <w:r w:rsidRPr="002B2C0D">
        <w:t>If high contrast colors are a must for your vision needs, comma, you should try items such as multi</w:t>
      </w:r>
      <w:r w:rsidR="00371B5D">
        <w:t>,</w:t>
      </w:r>
      <w:r w:rsidRPr="002B2C0D">
        <w:t xml:space="preserve"> hyphen</w:t>
      </w:r>
      <w:r w:rsidR="00371B5D">
        <w:t>,</w:t>
      </w:r>
      <w:r w:rsidRPr="002B2C0D">
        <w:t xml:space="preserve"> colored cutting boards, comma, cooking spoons, comma, and dishes. </w:t>
      </w:r>
    </w:p>
    <w:p w14:paraId="18D2B2F4" w14:textId="77777777" w:rsidR="002B2C0D" w:rsidRDefault="002B2C0D" w:rsidP="002B2C0D">
      <w:pPr>
        <w:pStyle w:val="Hadley20"/>
      </w:pPr>
    </w:p>
    <w:p w14:paraId="24E6C692" w14:textId="77777777" w:rsidR="002B2C0D" w:rsidRDefault="002B2C0D" w:rsidP="002B2C0D">
      <w:pPr>
        <w:pStyle w:val="Hadley20"/>
      </w:pPr>
      <w:r w:rsidRPr="002B2C0D">
        <w:t xml:space="preserve">Either scooper plates or bowls with a rounded lip would help avoid spills. </w:t>
      </w:r>
    </w:p>
    <w:p w14:paraId="31B65230" w14:textId="77777777" w:rsidR="002B2C0D" w:rsidRDefault="002B2C0D" w:rsidP="002B2C0D">
      <w:pPr>
        <w:pStyle w:val="Hadley20"/>
      </w:pPr>
    </w:p>
    <w:p w14:paraId="6AB1F7DD" w14:textId="77777777" w:rsidR="002B2C0D" w:rsidRDefault="002B2C0D" w:rsidP="002B2C0D">
      <w:pPr>
        <w:pStyle w:val="Hadley20"/>
      </w:pPr>
      <w:r w:rsidRPr="002B2C0D">
        <w:lastRenderedPageBreak/>
        <w:t>Indent this paragraph and continue writing</w:t>
      </w:r>
      <w:r>
        <w:t>:</w:t>
      </w:r>
      <w:r w:rsidRPr="002B2C0D">
        <w:t xml:space="preserve"> </w:t>
      </w:r>
    </w:p>
    <w:p w14:paraId="44C96953" w14:textId="77777777" w:rsidR="002B2C0D" w:rsidRDefault="002B2C0D" w:rsidP="002B2C0D">
      <w:pPr>
        <w:pStyle w:val="Hadley20"/>
      </w:pPr>
      <w:r w:rsidRPr="002B2C0D">
        <w:t xml:space="preserve">Creating your own labeling system and storing similar items against each other would help very much. </w:t>
      </w:r>
    </w:p>
    <w:p w14:paraId="3FE697B0" w14:textId="77777777" w:rsidR="002B2C0D" w:rsidRDefault="002B2C0D" w:rsidP="002B2C0D">
      <w:pPr>
        <w:pStyle w:val="Hadley20"/>
      </w:pPr>
    </w:p>
    <w:p w14:paraId="5C1A76F7" w14:textId="3ACF9962" w:rsidR="002B2C0D" w:rsidRDefault="002B2C0D" w:rsidP="002B2C0D">
      <w:pPr>
        <w:pStyle w:val="Hadley20"/>
      </w:pPr>
      <w:r w:rsidRPr="002B2C0D">
        <w:t>Either a color</w:t>
      </w:r>
      <w:r w:rsidR="00760956">
        <w:t>,</w:t>
      </w:r>
      <w:r w:rsidRPr="002B2C0D">
        <w:t xml:space="preserve"> hyphen</w:t>
      </w:r>
      <w:r w:rsidR="00760956">
        <w:t>,</w:t>
      </w:r>
      <w:r w:rsidRPr="002B2C0D">
        <w:t xml:space="preserve"> coded or raised dot labeling system should be used to help identify pantry items. </w:t>
      </w:r>
    </w:p>
    <w:p w14:paraId="4987C3F7" w14:textId="77777777" w:rsidR="002B2C0D" w:rsidRDefault="002B2C0D" w:rsidP="002B2C0D">
      <w:pPr>
        <w:pStyle w:val="Hadley20"/>
      </w:pPr>
    </w:p>
    <w:p w14:paraId="583B0416" w14:textId="77777777" w:rsidR="002B2C0D" w:rsidRDefault="002B2C0D" w:rsidP="002B2C0D">
      <w:pPr>
        <w:pStyle w:val="Hadley20"/>
      </w:pPr>
      <w:r w:rsidRPr="002B2C0D">
        <w:t xml:space="preserve">There is even a talking label system available. </w:t>
      </w:r>
    </w:p>
    <w:p w14:paraId="2CD4AF65" w14:textId="77777777" w:rsidR="002B2C0D" w:rsidRDefault="002B2C0D" w:rsidP="002B2C0D">
      <w:pPr>
        <w:pStyle w:val="Hadley20"/>
      </w:pPr>
    </w:p>
    <w:p w14:paraId="604F5AD7" w14:textId="77777777" w:rsidR="002B2C0D" w:rsidRDefault="002B2C0D" w:rsidP="002B2C0D">
      <w:pPr>
        <w:pStyle w:val="Hadley20"/>
      </w:pPr>
      <w:r w:rsidRPr="002B2C0D">
        <w:t xml:space="preserve">A label on the microwave or a stove is a must when organizing for safe and efficient cooking. </w:t>
      </w:r>
    </w:p>
    <w:p w14:paraId="098D3646" w14:textId="77777777" w:rsidR="002B2C0D" w:rsidRDefault="002B2C0D" w:rsidP="002B2C0D">
      <w:pPr>
        <w:pStyle w:val="Hadley20"/>
      </w:pPr>
    </w:p>
    <w:p w14:paraId="62567503" w14:textId="77777777" w:rsidR="002B2C0D" w:rsidRDefault="002B2C0D" w:rsidP="002B2C0D">
      <w:pPr>
        <w:pStyle w:val="Hadley20"/>
      </w:pPr>
      <w:r w:rsidRPr="002B2C0D">
        <w:t>Finally, write the last paragrap</w:t>
      </w:r>
      <w:r>
        <w:t>h:</w:t>
      </w:r>
      <w:r w:rsidRPr="002B2C0D">
        <w:t xml:space="preserve"> </w:t>
      </w:r>
    </w:p>
    <w:p w14:paraId="2DFBF702" w14:textId="77777777" w:rsidR="002B2C0D" w:rsidRDefault="002B2C0D" w:rsidP="002B2C0D">
      <w:pPr>
        <w:pStyle w:val="Hadley20"/>
      </w:pPr>
      <w:r w:rsidRPr="002B2C0D">
        <w:t xml:space="preserve">Most importantly, comma, organizing and updating your kitchen will make cooking safer for you and your family. </w:t>
      </w:r>
    </w:p>
    <w:p w14:paraId="4B530523" w14:textId="77777777" w:rsidR="002B2C0D" w:rsidRDefault="002B2C0D" w:rsidP="002B2C0D">
      <w:pPr>
        <w:pStyle w:val="Hadley20"/>
      </w:pPr>
    </w:p>
    <w:p w14:paraId="49BADC74" w14:textId="3B511569" w:rsidR="002B2C0D" w:rsidRDefault="002B2C0D" w:rsidP="002B2C0D">
      <w:pPr>
        <w:pStyle w:val="Hadley20"/>
      </w:pPr>
      <w:r w:rsidRPr="002B2C0D">
        <w:t xml:space="preserve">Now you can check your writing with the contracted braille paragraphs on pages 23 and 24 of the </w:t>
      </w:r>
      <w:proofErr w:type="gramStart"/>
      <w:r w:rsidRPr="002B2C0D">
        <w:t>workbook</w:t>
      </w:r>
      <w:proofErr w:type="gramEnd"/>
      <w:r w:rsidRPr="002B2C0D">
        <w:t>. Did you use the shortform for the word</w:t>
      </w:r>
      <w:r w:rsidR="006178EB">
        <w:t>,</w:t>
      </w:r>
      <w:r w:rsidRPr="002B2C0D">
        <w:t xml:space="preserve"> much</w:t>
      </w:r>
      <w:r w:rsidR="006178EB">
        <w:t>,</w:t>
      </w:r>
      <w:r w:rsidRPr="002B2C0D">
        <w:t xml:space="preserve"> next to the hyphen in the third paragraph? If so, that's correct</w:t>
      </w:r>
      <w:r>
        <w:t>!</w:t>
      </w:r>
      <w:r w:rsidRPr="002B2C0D">
        <w:t xml:space="preserve"> </w:t>
      </w:r>
    </w:p>
    <w:p w14:paraId="6FC1C674" w14:textId="77777777" w:rsidR="002B2C0D" w:rsidRDefault="002B2C0D" w:rsidP="002B2C0D">
      <w:pPr>
        <w:pStyle w:val="Hadley20"/>
      </w:pPr>
    </w:p>
    <w:p w14:paraId="48FFFE45" w14:textId="20A83339" w:rsidR="009D169E" w:rsidRPr="00D36941" w:rsidRDefault="002B2C0D" w:rsidP="002B2C0D">
      <w:pPr>
        <w:pStyle w:val="Hadley20"/>
      </w:pPr>
      <w:r w:rsidRPr="002B2C0D">
        <w:lastRenderedPageBreak/>
        <w:t>Congratulations, you've learned to braille the second set of shortforms. Was anything tricky or unclear? Reach out to a Hadley learning expert. We are happy to help.</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B2F66" w14:textId="77777777" w:rsidR="00603B5A" w:rsidRDefault="00603B5A" w:rsidP="00541A87">
      <w:pPr>
        <w:spacing w:after="0" w:line="240" w:lineRule="auto"/>
      </w:pPr>
      <w:r>
        <w:separator/>
      </w:r>
    </w:p>
  </w:endnote>
  <w:endnote w:type="continuationSeparator" w:id="0">
    <w:p w14:paraId="2589D4B2" w14:textId="77777777" w:rsidR="00603B5A" w:rsidRDefault="00603B5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BD4C" w14:textId="77777777" w:rsidR="004A2B7C" w:rsidRDefault="004A2B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74B876B9"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323FF">
      <w:rPr>
        <w:rFonts w:ascii="Gotham Medium" w:hAnsi="Gotham Medium"/>
      </w:rPr>
      <w:t>H</w:t>
    </w:r>
    <w:r w:rsidR="004A2B7C">
      <w:rPr>
        <w:rFonts w:ascii="Gotham Medium" w:hAnsi="Gotham Medium"/>
      </w:rPr>
      <w:t>elps</w:t>
    </w:r>
    <w:r>
      <w:rPr>
        <w:rFonts w:ascii="Gotham Medium" w:hAnsi="Gotham Medium"/>
      </w:rPr>
      <w:t>.</w:t>
    </w:r>
    <w:r w:rsidR="004A2B7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101D2195"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323FF">
      <w:rPr>
        <w:rFonts w:ascii="Gotham Medium" w:hAnsi="Gotham Medium"/>
      </w:rPr>
      <w:t>H</w:t>
    </w:r>
    <w:r w:rsidR="004A2B7C">
      <w:rPr>
        <w:rFonts w:ascii="Gotham Medium" w:hAnsi="Gotham Medium"/>
      </w:rPr>
      <w:t>elps</w:t>
    </w:r>
    <w:r>
      <w:rPr>
        <w:rFonts w:ascii="Gotham Medium" w:hAnsi="Gotham Medium"/>
      </w:rPr>
      <w:t>.</w:t>
    </w:r>
    <w:r w:rsidR="004A2B7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3CB7D" w14:textId="77777777" w:rsidR="00603B5A" w:rsidRDefault="00603B5A" w:rsidP="00541A87">
      <w:pPr>
        <w:spacing w:after="0" w:line="240" w:lineRule="auto"/>
      </w:pPr>
      <w:r>
        <w:separator/>
      </w:r>
    </w:p>
  </w:footnote>
  <w:footnote w:type="continuationSeparator" w:id="0">
    <w:p w14:paraId="741CA242" w14:textId="77777777" w:rsidR="00603B5A" w:rsidRDefault="00603B5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4917" w14:textId="77777777" w:rsidR="004A2B7C" w:rsidRDefault="004A2B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473EA7D" w:rsidR="00824974" w:rsidRDefault="000024F4" w:rsidP="006D78C5">
    <w:pPr>
      <w:pStyle w:val="Header"/>
      <w:ind w:left="2880" w:hanging="2880"/>
    </w:pPr>
    <w:r>
      <w:rPr>
        <w:rFonts w:ascii="Gotham Medium" w:hAnsi="Gotham Medium"/>
      </w:rPr>
      <w:t xml:space="preserve">Contracted Braille Writing </w:t>
    </w:r>
    <w:r w:rsidR="002B2C0D">
      <w:rPr>
        <w:rFonts w:ascii="Gotham Medium" w:hAnsi="Gotham Medium"/>
      </w:rPr>
      <w:t>20</w:t>
    </w:r>
    <w:r w:rsidR="00761746">
      <w:rPr>
        <w:rFonts w:ascii="Gotham Medium" w:hAnsi="Gotham Medium"/>
      </w:rPr>
      <w:t xml:space="preserve"> – Shortforms Set </w:t>
    </w:r>
    <w:r w:rsidR="002B2C0D">
      <w:rPr>
        <w:rFonts w:ascii="Gotham Medium" w:hAnsi="Gotham Medium"/>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21A16"/>
    <w:rsid w:val="000323EA"/>
    <w:rsid w:val="000335BA"/>
    <w:rsid w:val="0003574B"/>
    <w:rsid w:val="00036834"/>
    <w:rsid w:val="00037ADB"/>
    <w:rsid w:val="00040845"/>
    <w:rsid w:val="000442BD"/>
    <w:rsid w:val="00065FEE"/>
    <w:rsid w:val="00070FDE"/>
    <w:rsid w:val="00077417"/>
    <w:rsid w:val="000A2C98"/>
    <w:rsid w:val="000A66CB"/>
    <w:rsid w:val="000C1DB8"/>
    <w:rsid w:val="000E5A0F"/>
    <w:rsid w:val="000E6E7D"/>
    <w:rsid w:val="00104896"/>
    <w:rsid w:val="00111EC3"/>
    <w:rsid w:val="00134FC5"/>
    <w:rsid w:val="00136584"/>
    <w:rsid w:val="0015429B"/>
    <w:rsid w:val="00162C31"/>
    <w:rsid w:val="0016574A"/>
    <w:rsid w:val="001766CE"/>
    <w:rsid w:val="00180D92"/>
    <w:rsid w:val="00196DE8"/>
    <w:rsid w:val="001A31B2"/>
    <w:rsid w:val="001C53DC"/>
    <w:rsid w:val="001D5A89"/>
    <w:rsid w:val="00201AF0"/>
    <w:rsid w:val="0021181D"/>
    <w:rsid w:val="00212E82"/>
    <w:rsid w:val="00216F3F"/>
    <w:rsid w:val="00227D0C"/>
    <w:rsid w:val="00230716"/>
    <w:rsid w:val="002369C8"/>
    <w:rsid w:val="00241F45"/>
    <w:rsid w:val="00246574"/>
    <w:rsid w:val="00255F23"/>
    <w:rsid w:val="002852AB"/>
    <w:rsid w:val="00294974"/>
    <w:rsid w:val="002B2C0D"/>
    <w:rsid w:val="002B3201"/>
    <w:rsid w:val="003223CF"/>
    <w:rsid w:val="003357D5"/>
    <w:rsid w:val="0034044D"/>
    <w:rsid w:val="00345A44"/>
    <w:rsid w:val="00355814"/>
    <w:rsid w:val="00367358"/>
    <w:rsid w:val="00371B5D"/>
    <w:rsid w:val="00372496"/>
    <w:rsid w:val="00387714"/>
    <w:rsid w:val="00395DD0"/>
    <w:rsid w:val="003A2B5E"/>
    <w:rsid w:val="003B62BA"/>
    <w:rsid w:val="003C51E0"/>
    <w:rsid w:val="003C7CD9"/>
    <w:rsid w:val="003D05F1"/>
    <w:rsid w:val="003E0113"/>
    <w:rsid w:val="003F43FC"/>
    <w:rsid w:val="00424D09"/>
    <w:rsid w:val="004323FF"/>
    <w:rsid w:val="00445C53"/>
    <w:rsid w:val="00451683"/>
    <w:rsid w:val="00481999"/>
    <w:rsid w:val="00481B54"/>
    <w:rsid w:val="00483B6F"/>
    <w:rsid w:val="004954DB"/>
    <w:rsid w:val="004A2B7C"/>
    <w:rsid w:val="004B2C75"/>
    <w:rsid w:val="004D13DC"/>
    <w:rsid w:val="004D456B"/>
    <w:rsid w:val="004D6DB7"/>
    <w:rsid w:val="004E2349"/>
    <w:rsid w:val="004F52EE"/>
    <w:rsid w:val="004F6466"/>
    <w:rsid w:val="004F729E"/>
    <w:rsid w:val="00500606"/>
    <w:rsid w:val="00502F10"/>
    <w:rsid w:val="005067EF"/>
    <w:rsid w:val="00512EF2"/>
    <w:rsid w:val="00517492"/>
    <w:rsid w:val="005208A3"/>
    <w:rsid w:val="005269AB"/>
    <w:rsid w:val="00526ED3"/>
    <w:rsid w:val="005304F2"/>
    <w:rsid w:val="00531E0F"/>
    <w:rsid w:val="00534786"/>
    <w:rsid w:val="005418B0"/>
    <w:rsid w:val="00541A87"/>
    <w:rsid w:val="005532EC"/>
    <w:rsid w:val="005579D2"/>
    <w:rsid w:val="005670C8"/>
    <w:rsid w:val="00577C39"/>
    <w:rsid w:val="00596589"/>
    <w:rsid w:val="005A4740"/>
    <w:rsid w:val="00603B5A"/>
    <w:rsid w:val="00604886"/>
    <w:rsid w:val="00612F73"/>
    <w:rsid w:val="006178EB"/>
    <w:rsid w:val="006749AF"/>
    <w:rsid w:val="00681C90"/>
    <w:rsid w:val="00693EC1"/>
    <w:rsid w:val="00694F39"/>
    <w:rsid w:val="006A7BE5"/>
    <w:rsid w:val="006C3B15"/>
    <w:rsid w:val="006D78C5"/>
    <w:rsid w:val="006E1E1C"/>
    <w:rsid w:val="006F62DB"/>
    <w:rsid w:val="00700870"/>
    <w:rsid w:val="0073020E"/>
    <w:rsid w:val="007319E5"/>
    <w:rsid w:val="007368D0"/>
    <w:rsid w:val="007407E5"/>
    <w:rsid w:val="00760956"/>
    <w:rsid w:val="00761746"/>
    <w:rsid w:val="007657C6"/>
    <w:rsid w:val="007667F8"/>
    <w:rsid w:val="00794B81"/>
    <w:rsid w:val="00797ED6"/>
    <w:rsid w:val="007A02A5"/>
    <w:rsid w:val="007A2494"/>
    <w:rsid w:val="007C534F"/>
    <w:rsid w:val="007C5ADB"/>
    <w:rsid w:val="007D30A4"/>
    <w:rsid w:val="007D65ED"/>
    <w:rsid w:val="007E437E"/>
    <w:rsid w:val="007E61C9"/>
    <w:rsid w:val="007F5634"/>
    <w:rsid w:val="007F6B1C"/>
    <w:rsid w:val="00805F6C"/>
    <w:rsid w:val="00816217"/>
    <w:rsid w:val="00824974"/>
    <w:rsid w:val="00840BF3"/>
    <w:rsid w:val="00872C59"/>
    <w:rsid w:val="008840AB"/>
    <w:rsid w:val="008A1BDC"/>
    <w:rsid w:val="008A6EE2"/>
    <w:rsid w:val="008C077C"/>
    <w:rsid w:val="00906868"/>
    <w:rsid w:val="0091752A"/>
    <w:rsid w:val="009223EF"/>
    <w:rsid w:val="009276EF"/>
    <w:rsid w:val="0092793E"/>
    <w:rsid w:val="00931793"/>
    <w:rsid w:val="0097342D"/>
    <w:rsid w:val="00985632"/>
    <w:rsid w:val="009A05CE"/>
    <w:rsid w:val="009A537B"/>
    <w:rsid w:val="009C139B"/>
    <w:rsid w:val="009C48D6"/>
    <w:rsid w:val="009D169E"/>
    <w:rsid w:val="009D5D65"/>
    <w:rsid w:val="009D7D82"/>
    <w:rsid w:val="009E2D0C"/>
    <w:rsid w:val="00A32511"/>
    <w:rsid w:val="00A342FD"/>
    <w:rsid w:val="00A35444"/>
    <w:rsid w:val="00A361CF"/>
    <w:rsid w:val="00A37426"/>
    <w:rsid w:val="00A466CB"/>
    <w:rsid w:val="00A53149"/>
    <w:rsid w:val="00A5508A"/>
    <w:rsid w:val="00A74366"/>
    <w:rsid w:val="00A93600"/>
    <w:rsid w:val="00AC7644"/>
    <w:rsid w:val="00AE0E20"/>
    <w:rsid w:val="00B01037"/>
    <w:rsid w:val="00B0385D"/>
    <w:rsid w:val="00B045AB"/>
    <w:rsid w:val="00B25465"/>
    <w:rsid w:val="00B34ADD"/>
    <w:rsid w:val="00B36EFA"/>
    <w:rsid w:val="00B71C29"/>
    <w:rsid w:val="00B71C4C"/>
    <w:rsid w:val="00B92942"/>
    <w:rsid w:val="00BB4655"/>
    <w:rsid w:val="00BC3709"/>
    <w:rsid w:val="00BE0B30"/>
    <w:rsid w:val="00BF571C"/>
    <w:rsid w:val="00C0132F"/>
    <w:rsid w:val="00C304DF"/>
    <w:rsid w:val="00C32905"/>
    <w:rsid w:val="00C36BA8"/>
    <w:rsid w:val="00C45041"/>
    <w:rsid w:val="00C56862"/>
    <w:rsid w:val="00C663BA"/>
    <w:rsid w:val="00CA68AD"/>
    <w:rsid w:val="00CB2D88"/>
    <w:rsid w:val="00CC1388"/>
    <w:rsid w:val="00CE0700"/>
    <w:rsid w:val="00CE60CD"/>
    <w:rsid w:val="00CF1BC8"/>
    <w:rsid w:val="00D00169"/>
    <w:rsid w:val="00D04925"/>
    <w:rsid w:val="00D2036D"/>
    <w:rsid w:val="00D32F0C"/>
    <w:rsid w:val="00D36941"/>
    <w:rsid w:val="00D6231F"/>
    <w:rsid w:val="00D6424E"/>
    <w:rsid w:val="00D817D7"/>
    <w:rsid w:val="00D84937"/>
    <w:rsid w:val="00D93DBE"/>
    <w:rsid w:val="00DA1A95"/>
    <w:rsid w:val="00DB4383"/>
    <w:rsid w:val="00DC7A76"/>
    <w:rsid w:val="00DE18D6"/>
    <w:rsid w:val="00DE4142"/>
    <w:rsid w:val="00DF0FF4"/>
    <w:rsid w:val="00DF299A"/>
    <w:rsid w:val="00DF48D5"/>
    <w:rsid w:val="00DF6FD6"/>
    <w:rsid w:val="00E14901"/>
    <w:rsid w:val="00E26DF4"/>
    <w:rsid w:val="00E274C2"/>
    <w:rsid w:val="00E51950"/>
    <w:rsid w:val="00E648CA"/>
    <w:rsid w:val="00E64E91"/>
    <w:rsid w:val="00EB0DFF"/>
    <w:rsid w:val="00EB6F0E"/>
    <w:rsid w:val="00EC0059"/>
    <w:rsid w:val="00EF2A73"/>
    <w:rsid w:val="00F2356C"/>
    <w:rsid w:val="00F37891"/>
    <w:rsid w:val="00F42804"/>
    <w:rsid w:val="00F44DF5"/>
    <w:rsid w:val="00F73E05"/>
    <w:rsid w:val="00F74B2A"/>
    <w:rsid w:val="00F74EB2"/>
    <w:rsid w:val="00F75B08"/>
    <w:rsid w:val="00FB3B3D"/>
    <w:rsid w:val="00FD3746"/>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7D65ED"/>
    <w:rPr>
      <w:sz w:val="16"/>
      <w:szCs w:val="16"/>
    </w:rPr>
  </w:style>
  <w:style w:type="paragraph" w:styleId="CommentText">
    <w:name w:val="annotation text"/>
    <w:basedOn w:val="Normal"/>
    <w:link w:val="CommentTextChar"/>
    <w:uiPriority w:val="99"/>
    <w:unhideWhenUsed/>
    <w:rsid w:val="007D65ED"/>
    <w:pPr>
      <w:spacing w:line="240" w:lineRule="auto"/>
    </w:pPr>
    <w:rPr>
      <w:sz w:val="20"/>
      <w:szCs w:val="20"/>
    </w:rPr>
  </w:style>
  <w:style w:type="character" w:customStyle="1" w:styleId="CommentTextChar">
    <w:name w:val="Comment Text Char"/>
    <w:basedOn w:val="DefaultParagraphFont"/>
    <w:link w:val="CommentText"/>
    <w:uiPriority w:val="99"/>
    <w:rsid w:val="007D65ED"/>
    <w:rPr>
      <w:sz w:val="20"/>
      <w:szCs w:val="20"/>
    </w:rPr>
  </w:style>
  <w:style w:type="paragraph" w:styleId="CommentSubject">
    <w:name w:val="annotation subject"/>
    <w:basedOn w:val="CommentText"/>
    <w:next w:val="CommentText"/>
    <w:link w:val="CommentSubjectChar"/>
    <w:uiPriority w:val="99"/>
    <w:semiHidden/>
    <w:unhideWhenUsed/>
    <w:rsid w:val="007D65ED"/>
    <w:rPr>
      <w:b/>
      <w:bCs/>
    </w:rPr>
  </w:style>
  <w:style w:type="character" w:customStyle="1" w:styleId="CommentSubjectChar">
    <w:name w:val="Comment Subject Char"/>
    <w:basedOn w:val="CommentTextChar"/>
    <w:link w:val="CommentSubject"/>
    <w:uiPriority w:val="99"/>
    <w:semiHidden/>
    <w:rsid w:val="007D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17</cp:revision>
  <dcterms:created xsi:type="dcterms:W3CDTF">2023-04-24T13:09:00Z</dcterms:created>
  <dcterms:modified xsi:type="dcterms:W3CDTF">2023-05-08T15:21:00Z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