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20A5935" w:rsidR="00A466CB" w:rsidRPr="005418B0" w:rsidRDefault="00F91D8E" w:rsidP="005418B0">
      <w:pPr>
        <w:pStyle w:val="Hadley20"/>
        <w:rPr>
          <w:rStyle w:val="SubtleEmphasis"/>
        </w:rPr>
      </w:pPr>
      <w:r>
        <w:t xml:space="preserve">Braille Special Symbols </w:t>
      </w:r>
      <w:r w:rsidR="00F30147">
        <w:t xml:space="preserve">2 – Special Punctuation </w:t>
      </w:r>
      <w:r>
        <w:t>Sample</w:t>
      </w:r>
    </w:p>
    <w:p w14:paraId="083F2EA3" w14:textId="77777777" w:rsidR="00A466CB" w:rsidRPr="00D36941" w:rsidRDefault="00A466CB" w:rsidP="005418B0">
      <w:pPr>
        <w:pStyle w:val="Hadley20"/>
      </w:pPr>
    </w:p>
    <w:p w14:paraId="783A2240" w14:textId="77777777" w:rsidR="00F30147" w:rsidRDefault="00F30147" w:rsidP="00F91D8E">
      <w:pPr>
        <w:pStyle w:val="Hadley20"/>
      </w:pPr>
      <w:r w:rsidRPr="00F30147">
        <w:t xml:space="preserve">Hadley presents Braille Special Symbols, Workshop 2, Special Punctuation. </w:t>
      </w:r>
    </w:p>
    <w:p w14:paraId="7D1F6E01" w14:textId="77777777" w:rsidR="00F30147" w:rsidRDefault="00F30147" w:rsidP="00F91D8E">
      <w:pPr>
        <w:pStyle w:val="Hadley20"/>
      </w:pPr>
    </w:p>
    <w:p w14:paraId="6197AD1A" w14:textId="77777777" w:rsidR="00F30147" w:rsidRDefault="00F30147" w:rsidP="00F91D8E">
      <w:pPr>
        <w:pStyle w:val="Hadley20"/>
      </w:pPr>
      <w:r w:rsidRPr="00F30147">
        <w:t xml:space="preserve">First, make sure you have your </w:t>
      </w:r>
      <w:r>
        <w:t>b</w:t>
      </w:r>
      <w:r w:rsidRPr="00F30147">
        <w:t xml:space="preserve">raille workbook with you. If you don't already have one, call Hadley at 847-784-2816, and we'll mail one right out to you. </w:t>
      </w:r>
    </w:p>
    <w:p w14:paraId="1ECC26DA" w14:textId="77777777" w:rsidR="00F30147" w:rsidRDefault="00F30147" w:rsidP="00F91D8E">
      <w:pPr>
        <w:pStyle w:val="Hadley20"/>
      </w:pPr>
    </w:p>
    <w:p w14:paraId="78E49D85" w14:textId="77777777" w:rsidR="00F30147" w:rsidRDefault="00F30147" w:rsidP="00F91D8E">
      <w:pPr>
        <w:pStyle w:val="Hadley20"/>
      </w:pPr>
      <w:r w:rsidRPr="00F30147">
        <w:t xml:space="preserve">Let's learn more about special symbols. Feel the braille in the top-left corner of the page. These are the opening and closing single quotation marks, the opening and closing square brackets and the opening and closing curly brackets. They're shown in this workshop with the full cell because these symbols always have letters, words, </w:t>
      </w:r>
      <w:proofErr w:type="gramStart"/>
      <w:r w:rsidRPr="00F30147">
        <w:t>numbers</w:t>
      </w:r>
      <w:proofErr w:type="gramEnd"/>
      <w:r w:rsidRPr="00F30147">
        <w:t xml:space="preserve"> or other symbols between them. </w:t>
      </w:r>
    </w:p>
    <w:p w14:paraId="30EA4E72" w14:textId="77777777" w:rsidR="00F30147" w:rsidRDefault="00F30147" w:rsidP="00F91D8E">
      <w:pPr>
        <w:pStyle w:val="Hadley20"/>
      </w:pPr>
    </w:p>
    <w:p w14:paraId="1E51F04D" w14:textId="757BFEC9" w:rsidR="00F91D8E" w:rsidRDefault="00F30147" w:rsidP="00F91D8E">
      <w:pPr>
        <w:pStyle w:val="Hadley20"/>
      </w:pPr>
      <w:r w:rsidRPr="00F30147">
        <w:lastRenderedPageBreak/>
        <w:t>Above the middle line are three rows of braille. Let's read them together.</w:t>
      </w:r>
    </w:p>
    <w:p w14:paraId="79853CBC" w14:textId="77777777" w:rsidR="00F30147" w:rsidRDefault="00F30147" w:rsidP="00F91D8E">
      <w:pPr>
        <w:pStyle w:val="Hadley20"/>
      </w:pPr>
    </w:p>
    <w:p w14:paraId="1F396996" w14:textId="734C83BF" w:rsidR="00F91D8E" w:rsidRDefault="00F91D8E" w:rsidP="00F91D8E">
      <w:pPr>
        <w:pStyle w:val="Hadley20"/>
      </w:pPr>
      <w:r w:rsidRPr="00F91D8E">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6FC3A8CB" w14:textId="77777777" w:rsidR="00F91D8E" w:rsidRDefault="00F91D8E" w:rsidP="00F91D8E">
      <w:pPr>
        <w:pStyle w:val="Hadley20"/>
      </w:pPr>
    </w:p>
    <w:p w14:paraId="48FFFE45" w14:textId="789463C0" w:rsidR="009D169E" w:rsidRPr="00D36941" w:rsidRDefault="00F91D8E" w:rsidP="00F91D8E">
      <w:pPr>
        <w:pStyle w:val="Hadley20"/>
      </w:pPr>
      <w:r>
        <w:t xml:space="preserve">Taking these few steps saves your preferences so you can continue right where you left off and track your progress every time you log on. </w:t>
      </w:r>
      <w:proofErr w:type="gramStart"/>
      <w:r>
        <w:t>Plus</w:t>
      </w:r>
      <w:proofErr w:type="gramEnd"/>
      <w:r>
        <w:t xml:space="preserve"> it connects you to the Hadley community and help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337DE" w14:textId="77777777" w:rsidR="002B0F5B" w:rsidRDefault="002B0F5B" w:rsidP="00541A87">
      <w:pPr>
        <w:spacing w:after="0" w:line="240" w:lineRule="auto"/>
      </w:pPr>
      <w:r>
        <w:separator/>
      </w:r>
    </w:p>
  </w:endnote>
  <w:endnote w:type="continuationSeparator" w:id="0">
    <w:p w14:paraId="4C0CD2B5" w14:textId="77777777" w:rsidR="002B0F5B" w:rsidRDefault="002B0F5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0FDC8" w14:textId="77777777" w:rsidR="002B0F5B" w:rsidRDefault="002B0F5B" w:rsidP="00541A87">
      <w:pPr>
        <w:spacing w:after="0" w:line="240" w:lineRule="auto"/>
      </w:pPr>
      <w:r>
        <w:separator/>
      </w:r>
    </w:p>
  </w:footnote>
  <w:footnote w:type="continuationSeparator" w:id="0">
    <w:p w14:paraId="57F84D85" w14:textId="77777777" w:rsidR="002B0F5B" w:rsidRDefault="002B0F5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8EFD8EB" w:rsidR="00824974" w:rsidRDefault="00F91D8E" w:rsidP="00824974">
    <w:pPr>
      <w:pStyle w:val="Header"/>
      <w:ind w:left="2880" w:hanging="2880"/>
      <w:rPr>
        <w:rFonts w:ascii="Gotham Medium" w:hAnsi="Gotham Medium"/>
      </w:rPr>
    </w:pPr>
    <w:r>
      <w:rPr>
        <w:rFonts w:ascii="Gotham Medium" w:hAnsi="Gotham Medium"/>
      </w:rPr>
      <w:t xml:space="preserve">Braille Special Symbols </w:t>
    </w:r>
    <w:r w:rsidR="00F30147">
      <w:rPr>
        <w:rFonts w:ascii="Gotham Medium" w:hAnsi="Gotham Medium"/>
      </w:rPr>
      <w:t>2 – Special Punctuation</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854EC"/>
    <w:rsid w:val="00216F3F"/>
    <w:rsid w:val="00227D0C"/>
    <w:rsid w:val="00230716"/>
    <w:rsid w:val="002369C8"/>
    <w:rsid w:val="00294974"/>
    <w:rsid w:val="002B0F5B"/>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D02CB5"/>
    <w:rsid w:val="00D36941"/>
    <w:rsid w:val="00DB4383"/>
    <w:rsid w:val="00DE18D6"/>
    <w:rsid w:val="00DE4142"/>
    <w:rsid w:val="00DF299A"/>
    <w:rsid w:val="00E64E91"/>
    <w:rsid w:val="00F2356C"/>
    <w:rsid w:val="00F30147"/>
    <w:rsid w:val="00F74EB2"/>
    <w:rsid w:val="00F91D8E"/>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2023-05-01T14:50:00Z</dcterms:created>
  <dcterms:modified xsi:type="dcterms:W3CDTF">2023-05-01T14:50:00Z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2023-05-01T14:35:20Z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2218f585-ea77-4fd1-99ba-4862eadfa813</vt:lpwstr>
  </property>
  <property fmtid="{D5CDD505-2E9C-101B-9397-08002B2CF9AE}" pid="8" name="MSIP_Label_67315ea9-f5f7-4bbc-8d77-28c78973d24f_ContentBits">
    <vt:lpwstr>0</vt:lpwstr>
  </property>
</Properties>
</file>