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1B092C" w14:textId="77777777" w:rsidR="00A466CB" w:rsidRDefault="00A466CB" w:rsidP="00DF299A">
      <w:pPr>
        <w:pStyle w:val="HADLEY"/>
      </w:pPr>
    </w:p>
    <w:p w14:paraId="42B88549" w14:textId="77777777" w:rsidR="00D36941" w:rsidRPr="008114CE" w:rsidRDefault="00A466CB" w:rsidP="001E26AD">
      <w:pPr>
        <w:pStyle w:val="Heading1"/>
      </w:pPr>
      <w:r w:rsidRPr="008114CE">
        <w:t>Hadley</w:t>
      </w:r>
    </w:p>
    <w:p w14:paraId="3590724F" w14:textId="77777777" w:rsidR="00974EF6" w:rsidRDefault="00F61212" w:rsidP="001E26AD">
      <w:pPr>
        <w:pStyle w:val="Heading1"/>
      </w:pPr>
      <w:r w:rsidRPr="008114CE">
        <w:t>Contracted Braille</w:t>
      </w:r>
      <w:r w:rsidR="00AB4A2B" w:rsidRPr="008114CE">
        <w:t xml:space="preserve"> </w:t>
      </w:r>
    </w:p>
    <w:p w14:paraId="7216D820" w14:textId="10CFB583" w:rsidR="00A466CB" w:rsidRPr="008114CE" w:rsidRDefault="00AB4A2B" w:rsidP="001E26AD">
      <w:pPr>
        <w:pStyle w:val="Heading1"/>
      </w:pPr>
      <w:r w:rsidRPr="008114CE">
        <w:t>Workshop 9</w:t>
      </w:r>
      <w:r w:rsidR="00966884">
        <w:t>,</w:t>
      </w:r>
      <w:r w:rsidR="00F61212" w:rsidRPr="008114CE">
        <w:t xml:space="preserve"> </w:t>
      </w:r>
      <w:r w:rsidR="00152AD6" w:rsidRPr="008114CE">
        <w:t xml:space="preserve">Lower </w:t>
      </w:r>
      <w:r w:rsidR="00641D8D" w:rsidRPr="008114CE">
        <w:t>Contractions</w:t>
      </w:r>
      <w:r w:rsidR="00966884">
        <w:t>:</w:t>
      </w:r>
      <w:r w:rsidR="00641D8D" w:rsidRPr="008114CE">
        <w:t xml:space="preserve"> enough/in and </w:t>
      </w:r>
      <w:proofErr w:type="spellStart"/>
      <w:r w:rsidR="00641D8D" w:rsidRPr="008114CE">
        <w:t>en</w:t>
      </w:r>
      <w:proofErr w:type="spellEnd"/>
      <w:r w:rsidR="00641D8D" w:rsidRPr="008114CE">
        <w:t>/in</w:t>
      </w:r>
    </w:p>
    <w:p w14:paraId="65B4E46F" w14:textId="67AC6D15" w:rsidR="00F61212" w:rsidRDefault="00F61212" w:rsidP="001E26AD">
      <w:pPr>
        <w:pStyle w:val="Hadley20"/>
      </w:pPr>
    </w:p>
    <w:p w14:paraId="1DC2A4CE" w14:textId="40DEC852" w:rsidR="008114CE" w:rsidRPr="002D3C54" w:rsidRDefault="008114CE" w:rsidP="001E26AD">
      <w:pPr>
        <w:pStyle w:val="Heading2"/>
      </w:pPr>
      <w:r w:rsidRPr="002D3C54">
        <w:t>Opening</w:t>
      </w:r>
    </w:p>
    <w:p w14:paraId="44B78681" w14:textId="547DE805" w:rsidR="00152AD6" w:rsidRPr="001E26AD" w:rsidRDefault="00641D8D" w:rsidP="001E26AD">
      <w:pPr>
        <w:pStyle w:val="Hadley20"/>
      </w:pPr>
      <w:r w:rsidRPr="001E26AD">
        <w:t>Hadley presents Contracted Braille</w:t>
      </w:r>
      <w:r w:rsidR="005E2574">
        <w:t>,</w:t>
      </w:r>
      <w:r w:rsidRPr="001E26AD">
        <w:t xml:space="preserve"> Workshop </w:t>
      </w:r>
      <w:r w:rsidR="001C0C2F">
        <w:t>9</w:t>
      </w:r>
      <w:r w:rsidR="00974EF6">
        <w:t>,</w:t>
      </w:r>
      <w:r w:rsidRPr="001E26AD">
        <w:t xml:space="preserve"> Lower Contractions</w:t>
      </w:r>
      <w:r w:rsidR="00974EF6">
        <w:t>:</w:t>
      </w:r>
      <w:r w:rsidRPr="001E26AD">
        <w:t xml:space="preserve"> enough/</w:t>
      </w:r>
      <w:proofErr w:type="spellStart"/>
      <w:r w:rsidRPr="001E26AD">
        <w:t>en</w:t>
      </w:r>
      <w:proofErr w:type="spellEnd"/>
      <w:r w:rsidRPr="001E26AD">
        <w:t xml:space="preserve"> and </w:t>
      </w:r>
      <w:proofErr w:type="spellStart"/>
      <w:r w:rsidRPr="001E26AD">
        <w:t>en</w:t>
      </w:r>
      <w:proofErr w:type="spellEnd"/>
      <w:r w:rsidRPr="001E26AD">
        <w:t>/in.</w:t>
      </w:r>
    </w:p>
    <w:p w14:paraId="15019CB2" w14:textId="6EC2CEF8" w:rsidR="00641D8D" w:rsidRDefault="00641D8D" w:rsidP="001E26AD">
      <w:pPr>
        <w:pStyle w:val="Heading2"/>
      </w:pPr>
      <w:r w:rsidRPr="00641D8D">
        <w:t xml:space="preserve">Page </w:t>
      </w:r>
      <w:r w:rsidR="001E26AD">
        <w:t>1</w:t>
      </w:r>
      <w:r w:rsidRPr="00641D8D">
        <w:t xml:space="preserve"> </w:t>
      </w:r>
    </w:p>
    <w:p w14:paraId="27DBC8CD" w14:textId="7BB30B4F" w:rsidR="001C0C2F" w:rsidRDefault="00641D8D" w:rsidP="001E26AD">
      <w:pPr>
        <w:pStyle w:val="Hadley20"/>
      </w:pPr>
      <w:r w:rsidRPr="00641D8D">
        <w:t>To begin</w:t>
      </w:r>
      <w:r w:rsidR="005E2574">
        <w:t>,</w:t>
      </w:r>
      <w:r w:rsidRPr="00641D8D">
        <w:t xml:space="preserve"> make sure you have your braille workbook with you. </w:t>
      </w:r>
    </w:p>
    <w:p w14:paraId="7F08541A" w14:textId="2732EAAA" w:rsidR="009C0A85" w:rsidRDefault="00641D8D" w:rsidP="001E26AD">
      <w:pPr>
        <w:pStyle w:val="Hadley20"/>
      </w:pPr>
      <w:r w:rsidRPr="00641D8D">
        <w:t>If you don</w:t>
      </w:r>
      <w:r w:rsidR="005E2574">
        <w:t>’</w:t>
      </w:r>
      <w:r w:rsidRPr="00641D8D">
        <w:t>t already have one</w:t>
      </w:r>
      <w:r w:rsidR="005E2574">
        <w:t>,</w:t>
      </w:r>
      <w:r w:rsidRPr="00641D8D">
        <w:t xml:space="preserve"> call Hadley at </w:t>
      </w:r>
      <w:r w:rsidR="001C0C2F">
        <w:br/>
      </w:r>
      <w:r w:rsidRPr="00641D8D">
        <w:t>847-784-2816 and we</w:t>
      </w:r>
      <w:r w:rsidR="005E2574">
        <w:t>’</w:t>
      </w:r>
      <w:r w:rsidRPr="00641D8D">
        <w:t xml:space="preserve">ll mail one right out to you. </w:t>
      </w:r>
    </w:p>
    <w:p w14:paraId="7472806A" w14:textId="181B6E6D" w:rsidR="001C0C2F" w:rsidRDefault="00641D8D" w:rsidP="001E26AD">
      <w:pPr>
        <w:pStyle w:val="Hadley20"/>
      </w:pPr>
      <w:r w:rsidRPr="00641D8D">
        <w:t>Now</w:t>
      </w:r>
      <w:r w:rsidR="005E2574">
        <w:t>,</w:t>
      </w:r>
      <w:r w:rsidRPr="00641D8D">
        <w:t xml:space="preserve"> let</w:t>
      </w:r>
      <w:r w:rsidR="005E2574">
        <w:t>’</w:t>
      </w:r>
      <w:r w:rsidRPr="00641D8D">
        <w:t xml:space="preserve">s learn some more lower contractions. </w:t>
      </w:r>
    </w:p>
    <w:p w14:paraId="58CC22B3" w14:textId="77777777" w:rsidR="00213B57" w:rsidRDefault="00641D8D" w:rsidP="001E26AD">
      <w:pPr>
        <w:pStyle w:val="Hadley20"/>
      </w:pPr>
      <w:r w:rsidRPr="00641D8D">
        <w:t xml:space="preserve">Feel the braille in the top left corner of the page. </w:t>
      </w:r>
    </w:p>
    <w:p w14:paraId="2DFB9904" w14:textId="3D3C459F" w:rsidR="00213B57" w:rsidRDefault="00641D8D" w:rsidP="001E26AD">
      <w:pPr>
        <w:pStyle w:val="Hadley20"/>
      </w:pPr>
      <w:r w:rsidRPr="00641D8D">
        <w:t xml:space="preserve">These lower contractions stand for the whole words </w:t>
      </w:r>
      <w:r w:rsidR="005E2574">
        <w:t>“</w:t>
      </w:r>
      <w:r w:rsidRPr="00641D8D">
        <w:t>enough</w:t>
      </w:r>
      <w:r w:rsidR="005E2574">
        <w:t>”</w:t>
      </w:r>
      <w:r w:rsidRPr="00641D8D">
        <w:t xml:space="preserve"> and </w:t>
      </w:r>
      <w:r w:rsidR="005E2574">
        <w:t>“</w:t>
      </w:r>
      <w:r w:rsidRPr="00641D8D">
        <w:t>in.</w:t>
      </w:r>
      <w:r w:rsidR="005E2574">
        <w:t>”</w:t>
      </w:r>
      <w:r w:rsidRPr="00641D8D">
        <w:t xml:space="preserve"> </w:t>
      </w:r>
    </w:p>
    <w:p w14:paraId="7F4B3447" w14:textId="05A29734" w:rsidR="009C0A85" w:rsidRDefault="00641D8D" w:rsidP="001E26AD">
      <w:pPr>
        <w:pStyle w:val="Hadley20"/>
      </w:pPr>
      <w:r w:rsidRPr="00641D8D">
        <w:lastRenderedPageBreak/>
        <w:t xml:space="preserve">Like the other lower </w:t>
      </w:r>
      <w:r w:rsidR="001C0C2F" w:rsidRPr="00641D8D">
        <w:t>contractions</w:t>
      </w:r>
      <w:r w:rsidRPr="00641D8D">
        <w:t xml:space="preserve"> you learned</w:t>
      </w:r>
      <w:r w:rsidR="005E2574">
        <w:t>,</w:t>
      </w:r>
      <w:r w:rsidRPr="00641D8D">
        <w:t xml:space="preserve"> these symbols only use dots in the lower half of the cell. </w:t>
      </w:r>
    </w:p>
    <w:p w14:paraId="3A6BE4C6" w14:textId="1DBA21EC" w:rsidR="00213B57" w:rsidRDefault="00641D8D" w:rsidP="001E26AD">
      <w:pPr>
        <w:pStyle w:val="Hadley20"/>
      </w:pPr>
      <w:r w:rsidRPr="00641D8D">
        <w:t>Above the middle line</w:t>
      </w:r>
      <w:r w:rsidR="005E2574">
        <w:t>,</w:t>
      </w:r>
      <w:r w:rsidRPr="00641D8D">
        <w:t xml:space="preserve"> you</w:t>
      </w:r>
      <w:r w:rsidR="005E2574">
        <w:t>’</w:t>
      </w:r>
      <w:r w:rsidRPr="00641D8D">
        <w:t xml:space="preserve">ll find two rows of braille. </w:t>
      </w:r>
    </w:p>
    <w:p w14:paraId="354077DB" w14:textId="3FF363CD" w:rsidR="009C0A85" w:rsidRDefault="00641D8D" w:rsidP="001E26AD">
      <w:pPr>
        <w:pStyle w:val="Hadley20"/>
      </w:pPr>
      <w:r w:rsidRPr="00641D8D">
        <w:t>Place your fingers on the first row and let</w:t>
      </w:r>
      <w:r w:rsidR="005E2574">
        <w:t>’</w:t>
      </w:r>
      <w:r w:rsidRPr="00641D8D">
        <w:t>s read it.</w:t>
      </w:r>
    </w:p>
    <w:p w14:paraId="1B23AF2E" w14:textId="0246949E" w:rsidR="00254E62" w:rsidRDefault="00641D8D" w:rsidP="001E26AD">
      <w:pPr>
        <w:pStyle w:val="Hadley20"/>
      </w:pPr>
      <w:r w:rsidRPr="00641D8D">
        <w:t>This says</w:t>
      </w:r>
      <w:r w:rsidR="005E2574">
        <w:t>,</w:t>
      </w:r>
      <w:r w:rsidRPr="00641D8D">
        <w:t xml:space="preserve"> </w:t>
      </w:r>
      <w:r w:rsidR="005E2574">
        <w:t>“</w:t>
      </w:r>
      <w:r w:rsidR="00254E62">
        <w:t>e</w:t>
      </w:r>
      <w:r w:rsidRPr="00641D8D">
        <w:t>nough of this</w:t>
      </w:r>
      <w:r w:rsidR="00254E62">
        <w:t>.</w:t>
      </w:r>
      <w:r w:rsidR="005E2574">
        <w:t>”</w:t>
      </w:r>
      <w:r w:rsidRPr="00641D8D">
        <w:t xml:space="preserve"> </w:t>
      </w:r>
    </w:p>
    <w:p w14:paraId="161462C1" w14:textId="2BAD1592" w:rsidR="007F6178" w:rsidRDefault="00641D8D" w:rsidP="001E26AD">
      <w:pPr>
        <w:pStyle w:val="Hadley20"/>
      </w:pPr>
      <w:r w:rsidRPr="00641D8D">
        <w:t xml:space="preserve">Notice how the word </w:t>
      </w:r>
      <w:r w:rsidR="005E2574">
        <w:t>“</w:t>
      </w:r>
      <w:r w:rsidRPr="00641D8D">
        <w:t>enough</w:t>
      </w:r>
      <w:r w:rsidR="005E2574">
        <w:t>”</w:t>
      </w:r>
      <w:r w:rsidRPr="00641D8D">
        <w:t xml:space="preserve"> feels like the letter </w:t>
      </w:r>
      <w:r w:rsidR="005E2574">
        <w:t>“</w:t>
      </w:r>
      <w:r w:rsidR="00254E62">
        <w:t>e</w:t>
      </w:r>
      <w:r w:rsidR="005E2574">
        <w:t>,”</w:t>
      </w:r>
      <w:r w:rsidRPr="00641D8D">
        <w:t xml:space="preserve"> but it</w:t>
      </w:r>
      <w:r w:rsidR="005E2574">
        <w:t>’</w:t>
      </w:r>
      <w:r w:rsidRPr="00641D8D">
        <w:t xml:space="preserve">s lower in the cell. </w:t>
      </w:r>
    </w:p>
    <w:p w14:paraId="6F77434B" w14:textId="69999BE5" w:rsidR="009C0A85" w:rsidRDefault="00641D8D" w:rsidP="001E26AD">
      <w:pPr>
        <w:pStyle w:val="Hadley20"/>
      </w:pPr>
      <w:r w:rsidRPr="00641D8D">
        <w:t>Now let</w:t>
      </w:r>
      <w:r w:rsidR="005E2574">
        <w:t>’</w:t>
      </w:r>
      <w:r w:rsidRPr="00641D8D">
        <w:t xml:space="preserve">s read the second row. </w:t>
      </w:r>
    </w:p>
    <w:p w14:paraId="76BF5506" w14:textId="5C757C6B" w:rsidR="00F8042D" w:rsidRDefault="00641D8D" w:rsidP="001E26AD">
      <w:pPr>
        <w:pStyle w:val="Hadley20"/>
      </w:pPr>
      <w:r w:rsidRPr="00641D8D">
        <w:t>It reads</w:t>
      </w:r>
      <w:r w:rsidR="005E2574">
        <w:t>,</w:t>
      </w:r>
      <w:r w:rsidRPr="00641D8D">
        <w:t xml:space="preserve"> </w:t>
      </w:r>
      <w:r w:rsidR="005E2574">
        <w:t>“</w:t>
      </w:r>
      <w:r w:rsidR="00F8042D">
        <w:t>i</w:t>
      </w:r>
      <w:r w:rsidRPr="00641D8D">
        <w:t>n and out</w:t>
      </w:r>
      <w:r w:rsidR="00F8042D">
        <w:t>.</w:t>
      </w:r>
      <w:r w:rsidR="005E2574">
        <w:t>”</w:t>
      </w:r>
      <w:r w:rsidRPr="00641D8D">
        <w:t xml:space="preserve"> </w:t>
      </w:r>
    </w:p>
    <w:p w14:paraId="1A4E2606" w14:textId="18D118B6" w:rsidR="00AB3C21" w:rsidRDefault="00641D8D" w:rsidP="001E26AD">
      <w:pPr>
        <w:pStyle w:val="Hadley20"/>
      </w:pPr>
      <w:r w:rsidRPr="00641D8D">
        <w:t>Here</w:t>
      </w:r>
      <w:r w:rsidR="005E2574">
        <w:t>,</w:t>
      </w:r>
      <w:r w:rsidRPr="00641D8D">
        <w:t xml:space="preserve"> the word </w:t>
      </w:r>
      <w:r w:rsidR="005E2574">
        <w:t>“</w:t>
      </w:r>
      <w:r w:rsidRPr="00641D8D">
        <w:t>in</w:t>
      </w:r>
      <w:r w:rsidR="005E2574">
        <w:t>”</w:t>
      </w:r>
      <w:r w:rsidRPr="00641D8D">
        <w:t xml:space="preserve"> feels </w:t>
      </w:r>
      <w:proofErr w:type="gramStart"/>
      <w:r w:rsidRPr="00641D8D">
        <w:t>similar to</w:t>
      </w:r>
      <w:proofErr w:type="gramEnd"/>
      <w:r w:rsidRPr="00641D8D">
        <w:t xml:space="preserve"> the letter </w:t>
      </w:r>
      <w:r w:rsidR="005E2574">
        <w:t>“</w:t>
      </w:r>
      <w:proofErr w:type="spellStart"/>
      <w:r w:rsidR="00F8042D">
        <w:t>i</w:t>
      </w:r>
      <w:proofErr w:type="spellEnd"/>
      <w:r w:rsidR="00F8042D">
        <w:t>.</w:t>
      </w:r>
      <w:r w:rsidR="005E2574">
        <w:t>”</w:t>
      </w:r>
      <w:r w:rsidRPr="00641D8D">
        <w:t xml:space="preserve"> </w:t>
      </w:r>
    </w:p>
    <w:p w14:paraId="16044058" w14:textId="2D432635" w:rsidR="009C0A85" w:rsidRDefault="00641D8D" w:rsidP="001E26AD">
      <w:pPr>
        <w:pStyle w:val="Hadley20"/>
      </w:pPr>
      <w:r w:rsidRPr="009D3A29">
        <w:t>When</w:t>
      </w:r>
      <w:r w:rsidRPr="00641D8D">
        <w:t xml:space="preserve"> you</w:t>
      </w:r>
      <w:r w:rsidR="005E2574">
        <w:t>’</w:t>
      </w:r>
      <w:r w:rsidRPr="00641D8D">
        <w:t>re reading</w:t>
      </w:r>
      <w:r w:rsidR="005E2574">
        <w:t>,</w:t>
      </w:r>
      <w:r w:rsidRPr="00641D8D">
        <w:t xml:space="preserve"> the braille around the lower </w:t>
      </w:r>
      <w:proofErr w:type="spellStart"/>
      <w:r w:rsidR="009C7D63">
        <w:t>wordsign</w:t>
      </w:r>
      <w:r w:rsidRPr="00641D8D">
        <w:t>s</w:t>
      </w:r>
      <w:proofErr w:type="spellEnd"/>
      <w:r w:rsidRPr="00641D8D">
        <w:t xml:space="preserve"> will help you feel that these </w:t>
      </w:r>
      <w:proofErr w:type="spellStart"/>
      <w:r w:rsidR="009C7D63">
        <w:t>wordsign</w:t>
      </w:r>
      <w:r w:rsidRPr="00641D8D">
        <w:t>s</w:t>
      </w:r>
      <w:proofErr w:type="spellEnd"/>
      <w:r w:rsidRPr="00641D8D">
        <w:t xml:space="preserve"> are lower in the cell. </w:t>
      </w:r>
    </w:p>
    <w:p w14:paraId="53C85781" w14:textId="7CA1353E" w:rsidR="00F932EA" w:rsidRDefault="00641D8D" w:rsidP="001E26AD">
      <w:pPr>
        <w:pStyle w:val="Hadley20"/>
      </w:pPr>
      <w:r w:rsidRPr="00641D8D">
        <w:t>Below the middle line</w:t>
      </w:r>
      <w:r w:rsidR="005E2574">
        <w:t>,</w:t>
      </w:r>
      <w:r w:rsidRPr="00641D8D">
        <w:t xml:space="preserve"> you</w:t>
      </w:r>
      <w:r w:rsidR="005E2574">
        <w:t>’</w:t>
      </w:r>
      <w:r w:rsidRPr="00641D8D">
        <w:t xml:space="preserve">ll find a row of lower </w:t>
      </w:r>
      <w:proofErr w:type="spellStart"/>
      <w:r w:rsidR="009C7D63">
        <w:t>wordsign</w:t>
      </w:r>
      <w:r w:rsidRPr="00641D8D">
        <w:t>s</w:t>
      </w:r>
      <w:proofErr w:type="spellEnd"/>
      <w:r w:rsidRPr="00641D8D">
        <w:t xml:space="preserve">. </w:t>
      </w:r>
    </w:p>
    <w:p w14:paraId="5508DD83" w14:textId="4E395AF2" w:rsidR="00F932EA" w:rsidRDefault="00641D8D" w:rsidP="001E26AD">
      <w:pPr>
        <w:pStyle w:val="Hadley20"/>
      </w:pPr>
      <w:r w:rsidRPr="00641D8D">
        <w:t>Let</w:t>
      </w:r>
      <w:r w:rsidR="005E2574">
        <w:t>’</w:t>
      </w:r>
      <w:r w:rsidRPr="00641D8D">
        <w:t xml:space="preserve">s read these words together. </w:t>
      </w:r>
    </w:p>
    <w:p w14:paraId="7820FA55" w14:textId="6C776A88" w:rsidR="009C0A85" w:rsidRDefault="005E2574" w:rsidP="001E26AD">
      <w:pPr>
        <w:pStyle w:val="Hadley20"/>
      </w:pPr>
      <w:r>
        <w:t>“</w:t>
      </w:r>
      <w:proofErr w:type="gramStart"/>
      <w:r w:rsidR="00A70D3A">
        <w:t>e</w:t>
      </w:r>
      <w:r w:rsidR="00641D8D" w:rsidRPr="00641D8D">
        <w:t>nough</w:t>
      </w:r>
      <w:proofErr w:type="gramEnd"/>
      <w:r w:rsidR="00641D8D" w:rsidRPr="00641D8D">
        <w:t xml:space="preserve"> </w:t>
      </w:r>
      <w:proofErr w:type="spellStart"/>
      <w:r w:rsidR="00641D8D" w:rsidRPr="00641D8D">
        <w:t>in</w:t>
      </w:r>
      <w:proofErr w:type="spellEnd"/>
      <w:r w:rsidR="00641D8D" w:rsidRPr="00641D8D">
        <w:t xml:space="preserve"> </w:t>
      </w:r>
      <w:r w:rsidR="00A70D3A">
        <w:t>e</w:t>
      </w:r>
      <w:r w:rsidR="00641D8D" w:rsidRPr="00641D8D">
        <w:t xml:space="preserve">nough in </w:t>
      </w:r>
      <w:r w:rsidR="00A70D3A">
        <w:t>e</w:t>
      </w:r>
      <w:r w:rsidR="00641D8D" w:rsidRPr="00641D8D">
        <w:t>nough in</w:t>
      </w:r>
      <w:r>
        <w:t>”</w:t>
      </w:r>
    </w:p>
    <w:p w14:paraId="32F7172B" w14:textId="24308A37" w:rsidR="00793468" w:rsidRDefault="00641D8D" w:rsidP="001E26AD">
      <w:pPr>
        <w:pStyle w:val="TurnthePage"/>
      </w:pPr>
      <w:r w:rsidRPr="00641D8D">
        <w:t>Turn the page.</w:t>
      </w:r>
    </w:p>
    <w:p w14:paraId="50351BA9" w14:textId="71AF3A97" w:rsidR="009C0A85" w:rsidRDefault="009C0A85" w:rsidP="006011CE">
      <w:pPr>
        <w:pStyle w:val="Heading2"/>
      </w:pPr>
      <w:r w:rsidRPr="009C0A85">
        <w:lastRenderedPageBreak/>
        <w:t xml:space="preserve">Page </w:t>
      </w:r>
      <w:r w:rsidR="006011CE">
        <w:t>2</w:t>
      </w:r>
      <w:r w:rsidRPr="009C0A85">
        <w:t xml:space="preserve"> </w:t>
      </w:r>
    </w:p>
    <w:p w14:paraId="6AFBE1E1" w14:textId="77777777" w:rsidR="006011CE" w:rsidRDefault="009C0A85" w:rsidP="001E26AD">
      <w:pPr>
        <w:pStyle w:val="Hadley20"/>
      </w:pPr>
      <w:r w:rsidRPr="009C0A85">
        <w:t>Feel the braille in the top left corner of the page.</w:t>
      </w:r>
    </w:p>
    <w:p w14:paraId="68AC967C" w14:textId="43FE2509" w:rsidR="003C35E3" w:rsidRDefault="009C0A85" w:rsidP="001E26AD">
      <w:pPr>
        <w:pStyle w:val="Hadley20"/>
      </w:pPr>
      <w:r w:rsidRPr="009C0A85">
        <w:t xml:space="preserve">This is the lower </w:t>
      </w:r>
      <w:proofErr w:type="spellStart"/>
      <w:r w:rsidR="009C7D63">
        <w:t>wordsign</w:t>
      </w:r>
      <w:proofErr w:type="spellEnd"/>
      <w:r w:rsidR="005E2574">
        <w:t>,</w:t>
      </w:r>
      <w:r w:rsidRPr="009C0A85">
        <w:t xml:space="preserve"> </w:t>
      </w:r>
      <w:r w:rsidR="005E2574">
        <w:t>“</w:t>
      </w:r>
      <w:r w:rsidRPr="009C0A85">
        <w:t>enough</w:t>
      </w:r>
      <w:r w:rsidR="005E2574">
        <w:t>,”</w:t>
      </w:r>
      <w:r w:rsidRPr="009C0A85">
        <w:t xml:space="preserve"> dots </w:t>
      </w:r>
      <w:r w:rsidR="003C35E3">
        <w:t>2-6</w:t>
      </w:r>
      <w:r w:rsidRPr="009C0A85">
        <w:t xml:space="preserve">. </w:t>
      </w:r>
    </w:p>
    <w:p w14:paraId="786862C4" w14:textId="5C72752C" w:rsidR="009C0A85" w:rsidRDefault="005E2574" w:rsidP="001E26AD">
      <w:pPr>
        <w:pStyle w:val="Hadley20"/>
      </w:pPr>
      <w:r>
        <w:t>“</w:t>
      </w:r>
      <w:r w:rsidR="009C0A85" w:rsidRPr="009C0A85">
        <w:t>Enough</w:t>
      </w:r>
      <w:r>
        <w:t>”</w:t>
      </w:r>
      <w:r w:rsidR="009C0A85" w:rsidRPr="009C0A85">
        <w:t xml:space="preserve"> is the middle dot on the first side of the cell and the bottom dot on the second side. </w:t>
      </w:r>
    </w:p>
    <w:p w14:paraId="78DEDF7F" w14:textId="2945DC3E" w:rsidR="009C0A85" w:rsidRDefault="009C0A85" w:rsidP="001E26AD">
      <w:pPr>
        <w:pStyle w:val="Hadley20"/>
      </w:pPr>
      <w:r w:rsidRPr="009C0A85">
        <w:t>Above the middle line</w:t>
      </w:r>
      <w:r w:rsidR="005E2574">
        <w:t>,</w:t>
      </w:r>
      <w:r w:rsidRPr="009C0A85">
        <w:t xml:space="preserve"> you</w:t>
      </w:r>
      <w:r w:rsidR="005E2574">
        <w:t>’</w:t>
      </w:r>
      <w:r w:rsidRPr="009C0A85">
        <w:t xml:space="preserve">ll find two words. Which word is </w:t>
      </w:r>
      <w:r w:rsidR="005E2574">
        <w:t>“</w:t>
      </w:r>
      <w:r w:rsidRPr="009C0A85">
        <w:t>enough</w:t>
      </w:r>
      <w:r w:rsidR="001F7502">
        <w:t>?</w:t>
      </w:r>
      <w:r w:rsidR="005E2574">
        <w:t>”</w:t>
      </w:r>
    </w:p>
    <w:p w14:paraId="73AB8758" w14:textId="03699A7C" w:rsidR="009C0A85" w:rsidRDefault="009C0A85" w:rsidP="001E26AD">
      <w:pPr>
        <w:pStyle w:val="Hadley20"/>
      </w:pPr>
      <w:r w:rsidRPr="009C0A85">
        <w:t>Did you choose the second word? That</w:t>
      </w:r>
      <w:r w:rsidR="005E2574">
        <w:t>’</w:t>
      </w:r>
      <w:r w:rsidRPr="009C0A85">
        <w:t>s right</w:t>
      </w:r>
      <w:r w:rsidR="0045185D">
        <w:t>!</w:t>
      </w:r>
      <w:r w:rsidRPr="009C0A85">
        <w:t xml:space="preserve"> </w:t>
      </w:r>
    </w:p>
    <w:p w14:paraId="43D53D58" w14:textId="59873366" w:rsidR="00B54994" w:rsidRDefault="009C0A85" w:rsidP="001E26AD">
      <w:pPr>
        <w:pStyle w:val="Hadley20"/>
      </w:pPr>
      <w:r w:rsidRPr="009C0A85">
        <w:t>Below the middle line</w:t>
      </w:r>
      <w:r w:rsidR="00F257D9">
        <w:t>,</w:t>
      </w:r>
      <w:r w:rsidRPr="009C0A85">
        <w:t xml:space="preserve"> you</w:t>
      </w:r>
      <w:r w:rsidR="005E2574">
        <w:t>’</w:t>
      </w:r>
      <w:r w:rsidRPr="009C0A85">
        <w:t xml:space="preserve">ll find four rows of braille words. </w:t>
      </w:r>
    </w:p>
    <w:p w14:paraId="48D4E20E" w14:textId="77777777" w:rsidR="00F257D9" w:rsidRDefault="009C0A85" w:rsidP="001E26AD">
      <w:pPr>
        <w:pStyle w:val="Hadley20"/>
      </w:pPr>
      <w:r w:rsidRPr="009C0A85">
        <w:t>While you</w:t>
      </w:r>
      <w:r w:rsidR="005E2574">
        <w:t>’</w:t>
      </w:r>
      <w:r w:rsidRPr="009C0A85">
        <w:t>re reading</w:t>
      </w:r>
      <w:r w:rsidR="00F257D9">
        <w:t>,</w:t>
      </w:r>
      <w:r w:rsidRPr="009C0A85">
        <w:t xml:space="preserve"> and for each activity</w:t>
      </w:r>
      <w:r w:rsidR="005E2574">
        <w:t>,</w:t>
      </w:r>
      <w:r w:rsidRPr="009C0A85">
        <w:t xml:space="preserve"> use the </w:t>
      </w:r>
      <w:r w:rsidR="001C0C2F">
        <w:t>Pause</w:t>
      </w:r>
      <w:r w:rsidRPr="009C0A85">
        <w:t xml:space="preserve"> button or </w:t>
      </w:r>
      <w:r w:rsidR="00B54994">
        <w:t>spacebar</w:t>
      </w:r>
      <w:r w:rsidRPr="009C0A85">
        <w:t xml:space="preserve"> for as long as you need.</w:t>
      </w:r>
    </w:p>
    <w:p w14:paraId="373C0B53" w14:textId="29F113E5" w:rsidR="009C0A85" w:rsidRDefault="009C0A85" w:rsidP="001E26AD">
      <w:pPr>
        <w:pStyle w:val="Hadley20"/>
      </w:pPr>
      <w:r w:rsidRPr="009C0A85">
        <w:t xml:space="preserve">Then select the </w:t>
      </w:r>
      <w:r w:rsidR="001C0C2F">
        <w:t>Play</w:t>
      </w:r>
      <w:r w:rsidRPr="009C0A85">
        <w:t xml:space="preserve"> </w:t>
      </w:r>
      <w:proofErr w:type="gramStart"/>
      <w:r w:rsidRPr="009C0A85">
        <w:t>button</w:t>
      </w:r>
      <w:r w:rsidR="005E2574">
        <w:t>,</w:t>
      </w:r>
      <w:r w:rsidRPr="009C0A85">
        <w:t xml:space="preserve"> or</w:t>
      </w:r>
      <w:proofErr w:type="gramEnd"/>
      <w:r w:rsidRPr="009C0A85">
        <w:t xml:space="preserve"> press the </w:t>
      </w:r>
      <w:r w:rsidR="00B54994">
        <w:t>spacebar</w:t>
      </w:r>
      <w:r w:rsidRPr="009C0A85">
        <w:t xml:space="preserve"> again to hear the feedback for that item. </w:t>
      </w:r>
    </w:p>
    <w:p w14:paraId="18F826EB" w14:textId="72A862A4" w:rsidR="009C0A85" w:rsidRDefault="009C0A85" w:rsidP="001E26AD">
      <w:pPr>
        <w:pStyle w:val="Hadley20"/>
      </w:pPr>
      <w:r w:rsidRPr="009C0A85">
        <w:t xml:space="preserve">Read the words in the first row and find which word is </w:t>
      </w:r>
      <w:r w:rsidR="005E2574">
        <w:t>“</w:t>
      </w:r>
      <w:r w:rsidRPr="009C0A85">
        <w:t>enough.</w:t>
      </w:r>
      <w:r w:rsidR="005E2574">
        <w:t>”</w:t>
      </w:r>
    </w:p>
    <w:p w14:paraId="299BA3F2" w14:textId="1B70F0CD" w:rsidR="00CC4231" w:rsidRDefault="009C0A85" w:rsidP="001E26AD">
      <w:pPr>
        <w:pStyle w:val="Hadley20"/>
      </w:pPr>
      <w:r w:rsidRPr="009C0A85">
        <w:t>If you picked the second word</w:t>
      </w:r>
      <w:r w:rsidR="005E2574">
        <w:t>,</w:t>
      </w:r>
      <w:r w:rsidRPr="009C0A85">
        <w:t xml:space="preserve"> you got it</w:t>
      </w:r>
      <w:r w:rsidR="00B54994">
        <w:t>!</w:t>
      </w:r>
      <w:r w:rsidRPr="009C0A85">
        <w:t xml:space="preserve"> </w:t>
      </w:r>
    </w:p>
    <w:p w14:paraId="417FEB24" w14:textId="71C9084E" w:rsidR="009C0A85" w:rsidRDefault="009C0A85" w:rsidP="001E26AD">
      <w:pPr>
        <w:pStyle w:val="Hadley20"/>
      </w:pPr>
      <w:r w:rsidRPr="009C0A85">
        <w:t xml:space="preserve">Now find the word </w:t>
      </w:r>
      <w:r w:rsidR="005E2574">
        <w:t>“</w:t>
      </w:r>
      <w:r w:rsidRPr="009C0A85">
        <w:t>enough</w:t>
      </w:r>
      <w:r w:rsidR="005E2574">
        <w:t>”</w:t>
      </w:r>
      <w:r w:rsidRPr="009C0A85">
        <w:t xml:space="preserve"> in the second row. </w:t>
      </w:r>
    </w:p>
    <w:p w14:paraId="4948167D" w14:textId="69D7DDE3" w:rsidR="00CC4231" w:rsidRDefault="009C0A85" w:rsidP="001E26AD">
      <w:pPr>
        <w:pStyle w:val="Hadley20"/>
      </w:pPr>
      <w:r w:rsidRPr="009C0A85">
        <w:lastRenderedPageBreak/>
        <w:t>In this row</w:t>
      </w:r>
      <w:r w:rsidR="005E2574">
        <w:t>,</w:t>
      </w:r>
      <w:r w:rsidRPr="009C0A85">
        <w:t xml:space="preserve"> it</w:t>
      </w:r>
      <w:r w:rsidR="005E2574">
        <w:t>’</w:t>
      </w:r>
      <w:r w:rsidRPr="009C0A85">
        <w:t xml:space="preserve">s the first word. </w:t>
      </w:r>
    </w:p>
    <w:p w14:paraId="5A129C1D" w14:textId="4C84C3D3" w:rsidR="009C0A85" w:rsidRDefault="009C0A85" w:rsidP="001E26AD">
      <w:pPr>
        <w:pStyle w:val="Hadley20"/>
      </w:pPr>
      <w:r w:rsidRPr="009C0A85">
        <w:t>Next</w:t>
      </w:r>
      <w:r w:rsidR="005E2574">
        <w:t>,</w:t>
      </w:r>
      <w:r w:rsidRPr="009C0A85">
        <w:t xml:space="preserve"> find the word </w:t>
      </w:r>
      <w:r w:rsidR="005E2574">
        <w:t>“</w:t>
      </w:r>
      <w:r w:rsidRPr="009C0A85">
        <w:t>enough</w:t>
      </w:r>
      <w:r w:rsidR="005E2574">
        <w:t>”</w:t>
      </w:r>
      <w:r w:rsidRPr="009C0A85">
        <w:t xml:space="preserve"> in the third row. </w:t>
      </w:r>
    </w:p>
    <w:p w14:paraId="5EB787A7" w14:textId="2B5F2E86" w:rsidR="00CC4231" w:rsidRDefault="009C0A85" w:rsidP="001E26AD">
      <w:pPr>
        <w:pStyle w:val="Hadley20"/>
      </w:pPr>
      <w:r w:rsidRPr="009C0A85">
        <w:t>This time</w:t>
      </w:r>
      <w:r w:rsidR="005E2574">
        <w:t>,</w:t>
      </w:r>
      <w:r w:rsidRPr="009C0A85">
        <w:t xml:space="preserve"> the word </w:t>
      </w:r>
      <w:r w:rsidR="005E2574">
        <w:t>“</w:t>
      </w:r>
      <w:r w:rsidR="00CC4231" w:rsidRPr="009C0A85">
        <w:t>enough</w:t>
      </w:r>
      <w:r w:rsidR="005E2574">
        <w:t>”</w:t>
      </w:r>
      <w:r w:rsidR="00CC4231" w:rsidRPr="009C0A85">
        <w:t xml:space="preserve"> </w:t>
      </w:r>
      <w:r w:rsidRPr="009C0A85">
        <w:t>is the third word.</w:t>
      </w:r>
    </w:p>
    <w:p w14:paraId="579D39E6" w14:textId="79062E92" w:rsidR="009C0A85" w:rsidRDefault="009C0A85" w:rsidP="001E26AD">
      <w:pPr>
        <w:pStyle w:val="Hadley20"/>
      </w:pPr>
      <w:r w:rsidRPr="009C0A85">
        <w:t>Finally</w:t>
      </w:r>
      <w:r w:rsidR="005E2574">
        <w:t>,</w:t>
      </w:r>
      <w:r w:rsidRPr="009C0A85">
        <w:t xml:space="preserve"> find the word </w:t>
      </w:r>
      <w:r w:rsidR="005E2574">
        <w:t>“</w:t>
      </w:r>
      <w:r w:rsidR="00CC4231" w:rsidRPr="009C0A85">
        <w:t>enough</w:t>
      </w:r>
      <w:r w:rsidR="005E2574">
        <w:t>”</w:t>
      </w:r>
      <w:r w:rsidR="00CC4231" w:rsidRPr="009C0A85">
        <w:t xml:space="preserve"> </w:t>
      </w:r>
      <w:r w:rsidRPr="009C0A85">
        <w:t xml:space="preserve">in the last row. </w:t>
      </w:r>
    </w:p>
    <w:p w14:paraId="6871247D" w14:textId="4BEA8C21" w:rsidR="009C0A85" w:rsidRDefault="005E2574" w:rsidP="001E26AD">
      <w:pPr>
        <w:pStyle w:val="Hadley20"/>
      </w:pPr>
      <w:r>
        <w:t>“</w:t>
      </w:r>
      <w:r w:rsidR="009C0A85" w:rsidRPr="009C0A85">
        <w:t>Enough</w:t>
      </w:r>
      <w:r>
        <w:t>”</w:t>
      </w:r>
      <w:r w:rsidR="009C0A85" w:rsidRPr="009C0A85">
        <w:t xml:space="preserve"> is the last word. </w:t>
      </w:r>
    </w:p>
    <w:p w14:paraId="6B63E5C2" w14:textId="5791AFEB" w:rsidR="009C0A85" w:rsidRDefault="009C0A85" w:rsidP="00CC4231">
      <w:pPr>
        <w:pStyle w:val="TurnthePage"/>
      </w:pPr>
      <w:r w:rsidRPr="009C0A85">
        <w:t>Turn the page.</w:t>
      </w:r>
    </w:p>
    <w:p w14:paraId="7E42A337" w14:textId="193C6EE1" w:rsidR="009C0A85" w:rsidRDefault="009C0A85" w:rsidP="00A67CCE">
      <w:pPr>
        <w:pStyle w:val="Heading2"/>
      </w:pPr>
      <w:r w:rsidRPr="009C0A85">
        <w:t xml:space="preserve">Page </w:t>
      </w:r>
      <w:r w:rsidR="00A67CCE">
        <w:t>3</w:t>
      </w:r>
      <w:r w:rsidRPr="009C0A85">
        <w:t xml:space="preserve"> </w:t>
      </w:r>
    </w:p>
    <w:p w14:paraId="00902512" w14:textId="77777777" w:rsidR="00A67CCE" w:rsidRDefault="009C0A85" w:rsidP="001E26AD">
      <w:pPr>
        <w:pStyle w:val="Hadley20"/>
      </w:pPr>
      <w:r>
        <w:t>F</w:t>
      </w:r>
      <w:r w:rsidRPr="009C0A85">
        <w:t>eel the braille in the top left corner of the page.</w:t>
      </w:r>
    </w:p>
    <w:p w14:paraId="52A851D6" w14:textId="09F84E4B" w:rsidR="00A67CCE" w:rsidRDefault="009C0A85" w:rsidP="001E26AD">
      <w:pPr>
        <w:pStyle w:val="Hadley20"/>
      </w:pPr>
      <w:r w:rsidRPr="009C0A85">
        <w:t xml:space="preserve">This is the lower </w:t>
      </w:r>
      <w:proofErr w:type="spellStart"/>
      <w:r w:rsidR="009C7D63">
        <w:t>wordsign</w:t>
      </w:r>
      <w:proofErr w:type="spellEnd"/>
      <w:r w:rsidRPr="009C0A85">
        <w:t xml:space="preserve"> </w:t>
      </w:r>
      <w:r w:rsidR="005E2574">
        <w:t>“</w:t>
      </w:r>
      <w:r w:rsidRPr="009C0A85">
        <w:t>in</w:t>
      </w:r>
      <w:r w:rsidR="005E2574">
        <w:t>,”</w:t>
      </w:r>
      <w:r w:rsidRPr="009C0A85">
        <w:t xml:space="preserve"> dots </w:t>
      </w:r>
      <w:r w:rsidR="00A67CCE">
        <w:t>3-5</w:t>
      </w:r>
      <w:r w:rsidRPr="009C0A85">
        <w:t xml:space="preserve">. </w:t>
      </w:r>
    </w:p>
    <w:p w14:paraId="0818FB50" w14:textId="60A67BEE" w:rsidR="009C0A85" w:rsidRDefault="005E2574" w:rsidP="001E26AD">
      <w:pPr>
        <w:pStyle w:val="Hadley20"/>
      </w:pPr>
      <w:r>
        <w:t>“</w:t>
      </w:r>
      <w:r w:rsidR="009C0A85" w:rsidRPr="009C0A85">
        <w:t>In</w:t>
      </w:r>
      <w:r>
        <w:t>”</w:t>
      </w:r>
      <w:r w:rsidR="009C0A85" w:rsidRPr="009C0A85">
        <w:t xml:space="preserve"> uses the bottom dot on the first side of the cell and the middle dot on the second side. </w:t>
      </w:r>
    </w:p>
    <w:p w14:paraId="2D34392E" w14:textId="59B5257B" w:rsidR="009C0A85" w:rsidRDefault="009C0A85" w:rsidP="001E26AD">
      <w:pPr>
        <w:pStyle w:val="Hadley20"/>
      </w:pPr>
      <w:r w:rsidRPr="009C0A85">
        <w:t>Above the middle line</w:t>
      </w:r>
      <w:r w:rsidR="005E2574">
        <w:t>,</w:t>
      </w:r>
      <w:r w:rsidRPr="009C0A85">
        <w:t xml:space="preserve"> you</w:t>
      </w:r>
      <w:r w:rsidR="005E2574">
        <w:t>’</w:t>
      </w:r>
      <w:r w:rsidRPr="009C0A85">
        <w:t xml:space="preserve">ll find two words. Which word is </w:t>
      </w:r>
      <w:r w:rsidR="005E2574">
        <w:t>“</w:t>
      </w:r>
      <w:r w:rsidRPr="009C0A85">
        <w:t>in</w:t>
      </w:r>
      <w:r w:rsidR="008251A2">
        <w:t>?</w:t>
      </w:r>
      <w:r w:rsidR="005E2574">
        <w:t>”</w:t>
      </w:r>
    </w:p>
    <w:p w14:paraId="70223637" w14:textId="600123A0" w:rsidR="009C0A85" w:rsidRDefault="009C0A85" w:rsidP="001E26AD">
      <w:pPr>
        <w:pStyle w:val="Hadley20"/>
      </w:pPr>
      <w:r w:rsidRPr="009C0A85">
        <w:t>If you chose the first word</w:t>
      </w:r>
      <w:r w:rsidR="005E2574">
        <w:t>,</w:t>
      </w:r>
      <w:r w:rsidRPr="009C0A85">
        <w:t xml:space="preserve"> you got it</w:t>
      </w:r>
      <w:r w:rsidR="008251A2">
        <w:t>!</w:t>
      </w:r>
      <w:r w:rsidRPr="009C0A85">
        <w:t xml:space="preserve"> </w:t>
      </w:r>
    </w:p>
    <w:p w14:paraId="39BDBD25" w14:textId="48967E3D" w:rsidR="00975160" w:rsidRDefault="009C0A85" w:rsidP="001E26AD">
      <w:pPr>
        <w:pStyle w:val="Hadley20"/>
      </w:pPr>
      <w:r w:rsidRPr="009C0A85">
        <w:t>Below the middle line</w:t>
      </w:r>
      <w:r w:rsidR="005E2574">
        <w:t>,</w:t>
      </w:r>
      <w:r w:rsidRPr="009C0A85">
        <w:t xml:space="preserve"> you</w:t>
      </w:r>
      <w:r w:rsidR="005E2574">
        <w:t>’</w:t>
      </w:r>
      <w:r w:rsidRPr="009C0A85">
        <w:t xml:space="preserve">ll find four rows of braille words. </w:t>
      </w:r>
    </w:p>
    <w:p w14:paraId="42DFE1D1" w14:textId="018B9D1E" w:rsidR="009C0A85" w:rsidRDefault="009C0A85" w:rsidP="001E26AD">
      <w:pPr>
        <w:pStyle w:val="Hadley20"/>
      </w:pPr>
      <w:r w:rsidRPr="009C0A85">
        <w:t xml:space="preserve">Read the words in the first row and find which word is </w:t>
      </w:r>
      <w:r w:rsidR="005E2574">
        <w:t>“</w:t>
      </w:r>
      <w:r w:rsidRPr="009C0A85">
        <w:t>in.</w:t>
      </w:r>
      <w:r w:rsidR="005E2574">
        <w:t>”</w:t>
      </w:r>
    </w:p>
    <w:p w14:paraId="7A8C6F5A" w14:textId="53D8640C" w:rsidR="005737D8" w:rsidRDefault="009C0A85" w:rsidP="001E26AD">
      <w:pPr>
        <w:pStyle w:val="Hadley20"/>
      </w:pPr>
      <w:r w:rsidRPr="009C0A85">
        <w:lastRenderedPageBreak/>
        <w:t>In this row</w:t>
      </w:r>
      <w:r w:rsidR="005E2574">
        <w:t>,</w:t>
      </w:r>
      <w:r w:rsidRPr="009C0A85">
        <w:t xml:space="preserve"> </w:t>
      </w:r>
      <w:r w:rsidR="005E2574">
        <w:t>“</w:t>
      </w:r>
      <w:r w:rsidRPr="009C0A85">
        <w:t>in</w:t>
      </w:r>
      <w:r w:rsidR="005E2574">
        <w:t>”</w:t>
      </w:r>
      <w:r w:rsidRPr="009C0A85">
        <w:t xml:space="preserve"> is the last word. </w:t>
      </w:r>
    </w:p>
    <w:p w14:paraId="33D2897C" w14:textId="4F1B8452" w:rsidR="009C0A85" w:rsidRDefault="009C0A85" w:rsidP="001E26AD">
      <w:pPr>
        <w:pStyle w:val="Hadley20"/>
      </w:pPr>
      <w:r w:rsidRPr="009C0A85">
        <w:t>Now</w:t>
      </w:r>
      <w:r w:rsidR="005E2574">
        <w:t>,</w:t>
      </w:r>
      <w:r w:rsidRPr="009C0A85">
        <w:t xml:space="preserve"> go to the second row and find the word </w:t>
      </w:r>
      <w:r w:rsidR="005E2574">
        <w:t>“</w:t>
      </w:r>
      <w:r w:rsidRPr="009C0A85">
        <w:t>in.</w:t>
      </w:r>
      <w:r w:rsidR="005E2574">
        <w:t>”</w:t>
      </w:r>
    </w:p>
    <w:p w14:paraId="1F766ACA" w14:textId="162E5CAF" w:rsidR="008267BD" w:rsidRDefault="009C0A85" w:rsidP="001E26AD">
      <w:pPr>
        <w:pStyle w:val="Hadley20"/>
      </w:pPr>
      <w:r w:rsidRPr="009C0A85">
        <w:t>If you picked the first word</w:t>
      </w:r>
      <w:r w:rsidR="005E2574">
        <w:t>,</w:t>
      </w:r>
      <w:r w:rsidRPr="009C0A85">
        <w:t xml:space="preserve"> that</w:t>
      </w:r>
      <w:r w:rsidR="005E2574">
        <w:t>’</w:t>
      </w:r>
      <w:r w:rsidRPr="009C0A85">
        <w:t>s right</w:t>
      </w:r>
      <w:r w:rsidR="008267BD">
        <w:t>!</w:t>
      </w:r>
      <w:r w:rsidRPr="009C0A85">
        <w:t xml:space="preserve"> </w:t>
      </w:r>
    </w:p>
    <w:p w14:paraId="778E2F8E" w14:textId="0706A128" w:rsidR="009C0A85" w:rsidRDefault="009C0A85" w:rsidP="001E26AD">
      <w:pPr>
        <w:pStyle w:val="Hadley20"/>
      </w:pPr>
      <w:r w:rsidRPr="009C0A85">
        <w:t>Next</w:t>
      </w:r>
      <w:r w:rsidR="005E2574">
        <w:t>,</w:t>
      </w:r>
      <w:r w:rsidRPr="009C0A85">
        <w:t xml:space="preserve"> read the third row and find </w:t>
      </w:r>
      <w:r w:rsidR="005E2574">
        <w:t>“</w:t>
      </w:r>
      <w:r w:rsidRPr="009C0A85">
        <w:t>in.</w:t>
      </w:r>
      <w:r w:rsidR="005E2574">
        <w:t>”</w:t>
      </w:r>
    </w:p>
    <w:p w14:paraId="33F5A719" w14:textId="41D354B0" w:rsidR="008267BD" w:rsidRDefault="009C0A85" w:rsidP="001E26AD">
      <w:pPr>
        <w:pStyle w:val="Hadley20"/>
      </w:pPr>
      <w:r w:rsidRPr="009C0A85">
        <w:t>This time</w:t>
      </w:r>
      <w:r w:rsidR="005E2574">
        <w:t>,</w:t>
      </w:r>
      <w:r w:rsidRPr="009C0A85">
        <w:t xml:space="preserve"> the word </w:t>
      </w:r>
      <w:r w:rsidR="005E2574">
        <w:t>“</w:t>
      </w:r>
      <w:r w:rsidR="008267BD" w:rsidRPr="009C0A85">
        <w:t>in</w:t>
      </w:r>
      <w:r w:rsidR="005E2574">
        <w:t>”</w:t>
      </w:r>
      <w:r w:rsidR="008267BD" w:rsidRPr="009C0A85">
        <w:t xml:space="preserve"> </w:t>
      </w:r>
      <w:r w:rsidRPr="009C0A85">
        <w:t xml:space="preserve">is the second word. </w:t>
      </w:r>
    </w:p>
    <w:p w14:paraId="73D27C79" w14:textId="2BA043A8" w:rsidR="009C0A85" w:rsidRDefault="009C0A85" w:rsidP="001E26AD">
      <w:pPr>
        <w:pStyle w:val="Hadley20"/>
      </w:pPr>
      <w:r w:rsidRPr="009C0A85">
        <w:t>Finally</w:t>
      </w:r>
      <w:r w:rsidR="005E2574">
        <w:t>,</w:t>
      </w:r>
      <w:r w:rsidRPr="009C0A85">
        <w:t xml:space="preserve"> read the last row and find </w:t>
      </w:r>
      <w:r w:rsidR="005E2574">
        <w:t>“</w:t>
      </w:r>
      <w:r w:rsidRPr="009C0A85">
        <w:t>in.</w:t>
      </w:r>
      <w:r w:rsidR="005E2574">
        <w:t>”</w:t>
      </w:r>
    </w:p>
    <w:p w14:paraId="6A8BF743" w14:textId="48E99F28" w:rsidR="009C0A85" w:rsidRDefault="005E2574" w:rsidP="001E26AD">
      <w:pPr>
        <w:pStyle w:val="Hadley20"/>
      </w:pPr>
      <w:r>
        <w:t>“</w:t>
      </w:r>
      <w:r w:rsidR="009C0A85" w:rsidRPr="009C0A85">
        <w:t>In</w:t>
      </w:r>
      <w:r>
        <w:t>”</w:t>
      </w:r>
      <w:r w:rsidR="009C0A85" w:rsidRPr="009C0A85">
        <w:t xml:space="preserve"> is the third word. </w:t>
      </w:r>
    </w:p>
    <w:p w14:paraId="7D876BE5" w14:textId="02C91367" w:rsidR="009C0A85" w:rsidRDefault="009C0A85" w:rsidP="008267BD">
      <w:pPr>
        <w:pStyle w:val="TurnthePage"/>
      </w:pPr>
      <w:r w:rsidRPr="009C0A85">
        <w:t>Turn the page.</w:t>
      </w:r>
    </w:p>
    <w:p w14:paraId="1EB088FC" w14:textId="685BB283" w:rsidR="005D180E" w:rsidRDefault="005D180E" w:rsidP="008267BD">
      <w:pPr>
        <w:pStyle w:val="Heading2"/>
      </w:pPr>
      <w:r w:rsidRPr="005D180E">
        <w:t>Page</w:t>
      </w:r>
      <w:r w:rsidR="008267BD">
        <w:t xml:space="preserve"> 4</w:t>
      </w:r>
      <w:r w:rsidRPr="005D180E">
        <w:t xml:space="preserve"> </w:t>
      </w:r>
    </w:p>
    <w:p w14:paraId="03909DF1" w14:textId="4A69B492" w:rsidR="008267BD" w:rsidRDefault="005D180E" w:rsidP="001E26AD">
      <w:pPr>
        <w:pStyle w:val="Hadley20"/>
      </w:pPr>
      <w:r>
        <w:t>S</w:t>
      </w:r>
      <w:r w:rsidRPr="005D180E">
        <w:t>can the entire page to get a preview of what you</w:t>
      </w:r>
      <w:r w:rsidR="005E2574">
        <w:t>’</w:t>
      </w:r>
      <w:r w:rsidRPr="005D180E">
        <w:t>ll be reading</w:t>
      </w:r>
      <w:r w:rsidR="008267BD">
        <w:t>.</w:t>
      </w:r>
      <w:r w:rsidRPr="005D180E">
        <w:t xml:space="preserve"> </w:t>
      </w:r>
    </w:p>
    <w:p w14:paraId="639346DC" w14:textId="6BE06D31" w:rsidR="005D180E" w:rsidRDefault="008267BD" w:rsidP="001E26AD">
      <w:pPr>
        <w:pStyle w:val="Hadley20"/>
      </w:pPr>
      <w:r>
        <w:t>T</w:t>
      </w:r>
      <w:r w:rsidR="005D180E" w:rsidRPr="005D180E">
        <w:t xml:space="preserve">hen feel the words </w:t>
      </w:r>
      <w:r w:rsidR="005E2574">
        <w:t>“</w:t>
      </w:r>
      <w:r w:rsidR="005D180E" w:rsidRPr="005D180E">
        <w:t>enough</w:t>
      </w:r>
      <w:r w:rsidR="005E2574">
        <w:t>”</w:t>
      </w:r>
      <w:r w:rsidR="005D180E" w:rsidRPr="005D180E">
        <w:t xml:space="preserve"> and </w:t>
      </w:r>
      <w:r w:rsidR="005E2574">
        <w:t>“</w:t>
      </w:r>
      <w:r w:rsidR="005D180E" w:rsidRPr="005D180E">
        <w:t>in</w:t>
      </w:r>
      <w:r w:rsidR="005E2574">
        <w:t>”</w:t>
      </w:r>
      <w:r w:rsidR="005D180E" w:rsidRPr="005D180E">
        <w:t xml:space="preserve"> in the top left corner of the page. </w:t>
      </w:r>
    </w:p>
    <w:p w14:paraId="468199F7" w14:textId="27E3F716" w:rsidR="005E2574" w:rsidRDefault="005D180E" w:rsidP="001E26AD">
      <w:pPr>
        <w:pStyle w:val="Hadley20"/>
      </w:pPr>
      <w:r w:rsidRPr="005D180E">
        <w:t>Now</w:t>
      </w:r>
      <w:r w:rsidR="005E2574">
        <w:t>,</w:t>
      </w:r>
      <w:r w:rsidRPr="005D180E">
        <w:t xml:space="preserve"> find and read the first sentence near the top of the page. </w:t>
      </w:r>
    </w:p>
    <w:p w14:paraId="1F668BC2" w14:textId="3E029B80" w:rsidR="005E2574" w:rsidRDefault="005D180E" w:rsidP="001E26AD">
      <w:pPr>
        <w:pStyle w:val="Hadley20"/>
      </w:pPr>
      <w:r w:rsidRPr="005D180E">
        <w:t>Once again</w:t>
      </w:r>
      <w:r w:rsidR="005E2574">
        <w:t>,</w:t>
      </w:r>
      <w:r w:rsidRPr="005D180E">
        <w:t xml:space="preserve"> use the Pause button or the </w:t>
      </w:r>
      <w:r w:rsidR="005E2574">
        <w:t>s</w:t>
      </w:r>
      <w:r w:rsidR="00B54994">
        <w:t>pacebar</w:t>
      </w:r>
      <w:r w:rsidRPr="005D180E">
        <w:t xml:space="preserve"> to stop the audio for as long as you need to complete an activity</w:t>
      </w:r>
      <w:r w:rsidR="005E2574">
        <w:t>.</w:t>
      </w:r>
      <w:r w:rsidRPr="005D180E">
        <w:t xml:space="preserve"> </w:t>
      </w:r>
    </w:p>
    <w:p w14:paraId="6FC5383A" w14:textId="4BF0FA1E" w:rsidR="005D180E" w:rsidRDefault="005E2574" w:rsidP="001E26AD">
      <w:pPr>
        <w:pStyle w:val="Hadley20"/>
      </w:pPr>
      <w:r>
        <w:lastRenderedPageBreak/>
        <w:t>T</w:t>
      </w:r>
      <w:r w:rsidR="005D180E" w:rsidRPr="005D180E">
        <w:t xml:space="preserve">hen select the Play button or press the </w:t>
      </w:r>
      <w:r>
        <w:t>s</w:t>
      </w:r>
      <w:r w:rsidR="00B54994">
        <w:t>pacebar</w:t>
      </w:r>
      <w:r w:rsidR="005D180E" w:rsidRPr="005D180E">
        <w:t xml:space="preserve"> again to hear the feedback. </w:t>
      </w:r>
    </w:p>
    <w:p w14:paraId="374586FE" w14:textId="5CD7EB80" w:rsidR="005E2574" w:rsidRDefault="005D180E" w:rsidP="001E26AD">
      <w:pPr>
        <w:pStyle w:val="Hadley20"/>
      </w:pPr>
      <w:r w:rsidRPr="005D180E">
        <w:t>If you read</w:t>
      </w:r>
      <w:r w:rsidR="005E2574">
        <w:t>,</w:t>
      </w:r>
      <w:r w:rsidRPr="005D180E">
        <w:t xml:space="preserve"> </w:t>
      </w:r>
      <w:r w:rsidR="005E2574">
        <w:t>“Y</w:t>
      </w:r>
      <w:r w:rsidRPr="005D180E">
        <w:t>ou did enough for the job</w:t>
      </w:r>
      <w:r w:rsidR="0034348C">
        <w:t>,</w:t>
      </w:r>
      <w:r w:rsidR="005E2574">
        <w:t>”</w:t>
      </w:r>
      <w:r w:rsidRPr="005D180E">
        <w:t xml:space="preserve"> you got it</w:t>
      </w:r>
      <w:r w:rsidR="005E2574">
        <w:t>!</w:t>
      </w:r>
      <w:r w:rsidRPr="005D180E">
        <w:t xml:space="preserve"> </w:t>
      </w:r>
    </w:p>
    <w:p w14:paraId="4CE2E606" w14:textId="6F34498D" w:rsidR="005D180E" w:rsidRDefault="005D180E" w:rsidP="001E26AD">
      <w:pPr>
        <w:pStyle w:val="Hadley20"/>
      </w:pPr>
      <w:r w:rsidRPr="005D180E">
        <w:t>Now</w:t>
      </w:r>
      <w:r w:rsidR="005E2574">
        <w:t>,</w:t>
      </w:r>
      <w:r w:rsidRPr="005D180E">
        <w:t xml:space="preserve"> try the next one. </w:t>
      </w:r>
    </w:p>
    <w:p w14:paraId="4E996A9E" w14:textId="670564A8" w:rsidR="005E2574" w:rsidRDefault="005D180E" w:rsidP="001E26AD">
      <w:pPr>
        <w:pStyle w:val="Hadley20"/>
      </w:pPr>
      <w:r w:rsidRPr="005D180E">
        <w:t>This one says</w:t>
      </w:r>
      <w:r w:rsidR="005E2574">
        <w:t>,</w:t>
      </w:r>
      <w:r w:rsidRPr="005D180E">
        <w:t xml:space="preserve"> </w:t>
      </w:r>
      <w:r w:rsidR="005E2574">
        <w:t>“W</w:t>
      </w:r>
      <w:r w:rsidRPr="005D180E">
        <w:t>hich towel goes in the closet?</w:t>
      </w:r>
      <w:r w:rsidR="005E2574">
        <w:t>”</w:t>
      </w:r>
    </w:p>
    <w:p w14:paraId="757B27BE" w14:textId="1B615B9A" w:rsidR="005D180E" w:rsidRDefault="005D180E" w:rsidP="001E26AD">
      <w:pPr>
        <w:pStyle w:val="Hadley20"/>
      </w:pPr>
      <w:r w:rsidRPr="005D180E">
        <w:t>Now</w:t>
      </w:r>
      <w:r w:rsidR="005E2574">
        <w:t>,</w:t>
      </w:r>
      <w:r w:rsidRPr="005D180E">
        <w:t xml:space="preserve"> read the last one. </w:t>
      </w:r>
    </w:p>
    <w:p w14:paraId="64C4095E" w14:textId="0E78FA0D" w:rsidR="005D180E" w:rsidRDefault="005D180E" w:rsidP="001E26AD">
      <w:pPr>
        <w:pStyle w:val="Hadley20"/>
      </w:pPr>
      <w:r w:rsidRPr="005D180E">
        <w:t>This sentence says</w:t>
      </w:r>
      <w:r w:rsidR="005E2574">
        <w:t>,</w:t>
      </w:r>
      <w:r w:rsidRPr="005D180E">
        <w:t xml:space="preserve"> </w:t>
      </w:r>
      <w:r w:rsidR="005E2574">
        <w:t>“</w:t>
      </w:r>
      <w:r w:rsidRPr="005D180E">
        <w:t>I have enough in the box.</w:t>
      </w:r>
      <w:r w:rsidR="005E2574">
        <w:t>”</w:t>
      </w:r>
    </w:p>
    <w:p w14:paraId="05719A36" w14:textId="77777777" w:rsidR="005E2574" w:rsidRDefault="005D180E" w:rsidP="001E26AD">
      <w:pPr>
        <w:pStyle w:val="Hadley20"/>
      </w:pPr>
      <w:r w:rsidRPr="005D180E">
        <w:t xml:space="preserve">Continue down the page to find three rows of braille. </w:t>
      </w:r>
    </w:p>
    <w:p w14:paraId="0302BFB7" w14:textId="683B9C6F" w:rsidR="005D180E" w:rsidRDefault="005D180E" w:rsidP="001E26AD">
      <w:pPr>
        <w:pStyle w:val="Hadley20"/>
      </w:pPr>
      <w:r w:rsidRPr="005D180E">
        <w:t>Which row has the words</w:t>
      </w:r>
      <w:r w:rsidR="005E2574">
        <w:t>,</w:t>
      </w:r>
      <w:r w:rsidRPr="005D180E">
        <w:t xml:space="preserve"> </w:t>
      </w:r>
      <w:r w:rsidR="005E2574">
        <w:t>“</w:t>
      </w:r>
      <w:r w:rsidRPr="005D180E">
        <w:t>enough</w:t>
      </w:r>
      <w:r w:rsidR="005E2574">
        <w:t>,</w:t>
      </w:r>
      <w:r w:rsidRPr="005D180E">
        <w:t xml:space="preserve"> every</w:t>
      </w:r>
      <w:r w:rsidR="005E2574">
        <w:t>,</w:t>
      </w:r>
      <w:r w:rsidRPr="005D180E">
        <w:t xml:space="preserve"> in</w:t>
      </w:r>
      <w:r w:rsidR="005E2574">
        <w:t>,</w:t>
      </w:r>
      <w:r w:rsidRPr="005D180E">
        <w:t xml:space="preserve"> I</w:t>
      </w:r>
      <w:r w:rsidR="005E2574">
        <w:t>”</w:t>
      </w:r>
      <w:r w:rsidRPr="005D180E">
        <w:t xml:space="preserve"> in that order? </w:t>
      </w:r>
    </w:p>
    <w:p w14:paraId="53169C57" w14:textId="6297E068" w:rsidR="005D180E" w:rsidRDefault="005D180E" w:rsidP="001E26AD">
      <w:pPr>
        <w:pStyle w:val="Hadley20"/>
      </w:pPr>
      <w:r w:rsidRPr="005D180E">
        <w:t>Did you choose the last row? That</w:t>
      </w:r>
      <w:r w:rsidR="005E2574">
        <w:t>’</w:t>
      </w:r>
      <w:r w:rsidRPr="005D180E">
        <w:t>s right</w:t>
      </w:r>
      <w:r w:rsidR="005E2574">
        <w:t>!</w:t>
      </w:r>
    </w:p>
    <w:p w14:paraId="68F994E7" w14:textId="77777777" w:rsidR="005D180E" w:rsidRDefault="005D180E" w:rsidP="005E2574">
      <w:pPr>
        <w:pStyle w:val="TurnthePage"/>
      </w:pPr>
      <w:r w:rsidRPr="005D180E">
        <w:t>Turn the page.</w:t>
      </w:r>
    </w:p>
    <w:p w14:paraId="225C66DD" w14:textId="77777777" w:rsidR="005D180E" w:rsidRDefault="005D180E" w:rsidP="001E26AD">
      <w:pPr>
        <w:pStyle w:val="Hadley20"/>
      </w:pPr>
    </w:p>
    <w:p w14:paraId="6006B603" w14:textId="44123EA2" w:rsidR="005D180E" w:rsidRDefault="005D180E" w:rsidP="005E2574">
      <w:pPr>
        <w:pStyle w:val="Heading2"/>
      </w:pPr>
      <w:r w:rsidRPr="005D180E">
        <w:t xml:space="preserve">Page </w:t>
      </w:r>
      <w:r w:rsidR="005E2574">
        <w:t>5</w:t>
      </w:r>
    </w:p>
    <w:p w14:paraId="308992E2" w14:textId="77777777" w:rsidR="005E2574" w:rsidRDefault="005D180E" w:rsidP="001E26AD">
      <w:pPr>
        <w:pStyle w:val="Hadley20"/>
      </w:pPr>
      <w:r w:rsidRPr="005D180E">
        <w:t xml:space="preserve">Feel the braille in the top left corner of the page. </w:t>
      </w:r>
    </w:p>
    <w:p w14:paraId="79F21222" w14:textId="7902BEB8" w:rsidR="005D180E" w:rsidRDefault="005D180E" w:rsidP="001E26AD">
      <w:pPr>
        <w:pStyle w:val="Hadley20"/>
      </w:pPr>
      <w:r w:rsidRPr="005D180E">
        <w:lastRenderedPageBreak/>
        <w:t xml:space="preserve">These same symbols that stand for the words </w:t>
      </w:r>
      <w:r w:rsidR="005E2574">
        <w:t>“</w:t>
      </w:r>
      <w:r w:rsidRPr="005D180E">
        <w:t>enough</w:t>
      </w:r>
      <w:r w:rsidR="005E2574">
        <w:t>”</w:t>
      </w:r>
      <w:r w:rsidRPr="005D180E">
        <w:t xml:space="preserve"> and </w:t>
      </w:r>
      <w:r w:rsidR="005E2574">
        <w:t>“</w:t>
      </w:r>
      <w:r w:rsidRPr="005D180E">
        <w:t>in</w:t>
      </w:r>
      <w:r w:rsidR="005E2574">
        <w:t>”</w:t>
      </w:r>
      <w:r w:rsidRPr="005D180E">
        <w:t xml:space="preserve"> are also used as </w:t>
      </w:r>
      <w:proofErr w:type="spellStart"/>
      <w:r w:rsidRPr="005D180E">
        <w:t>groupsigns</w:t>
      </w:r>
      <w:proofErr w:type="spellEnd"/>
      <w:r w:rsidRPr="005D180E">
        <w:t xml:space="preserve"> that stand for the letters </w:t>
      </w:r>
      <w:r w:rsidR="005E2574">
        <w:t>e</w:t>
      </w:r>
      <w:r w:rsidRPr="005D180E">
        <w:t>-</w:t>
      </w:r>
      <w:r w:rsidR="005E2574">
        <w:t>n</w:t>
      </w:r>
      <w:r w:rsidRPr="005D180E">
        <w:t xml:space="preserve"> and </w:t>
      </w:r>
      <w:proofErr w:type="spellStart"/>
      <w:r w:rsidR="005E2574">
        <w:t>i</w:t>
      </w:r>
      <w:proofErr w:type="spellEnd"/>
      <w:r w:rsidRPr="005D180E">
        <w:t>-</w:t>
      </w:r>
      <w:r w:rsidR="005E2574">
        <w:t>n</w:t>
      </w:r>
      <w:r w:rsidRPr="005D180E">
        <w:t xml:space="preserve"> in longer words. </w:t>
      </w:r>
    </w:p>
    <w:p w14:paraId="7ADFBA1E" w14:textId="1657F4D3" w:rsidR="005D180E" w:rsidRDefault="005D180E" w:rsidP="001E26AD">
      <w:pPr>
        <w:pStyle w:val="Hadley20"/>
      </w:pPr>
      <w:r w:rsidRPr="005D180E">
        <w:t>Find the column of words near the top of the page</w:t>
      </w:r>
      <w:r w:rsidR="005E2574">
        <w:t>, a</w:t>
      </w:r>
      <w:r w:rsidRPr="005D180E">
        <w:t>nd let</w:t>
      </w:r>
      <w:r w:rsidR="005E2574">
        <w:t>’</w:t>
      </w:r>
      <w:r w:rsidRPr="005D180E">
        <w:t xml:space="preserve">s read the first word. </w:t>
      </w:r>
    </w:p>
    <w:p w14:paraId="660CCD25" w14:textId="3F0CE903" w:rsidR="005E2574" w:rsidRDefault="005D180E" w:rsidP="001E26AD">
      <w:pPr>
        <w:pStyle w:val="Hadley20"/>
      </w:pPr>
      <w:r w:rsidRPr="005D180E">
        <w:t xml:space="preserve">This is the word </w:t>
      </w:r>
      <w:r w:rsidR="005E2574">
        <w:t>“</w:t>
      </w:r>
      <w:r w:rsidRPr="005D180E">
        <w:t>bend.</w:t>
      </w:r>
      <w:r w:rsidR="005E2574">
        <w:t>”</w:t>
      </w:r>
    </w:p>
    <w:p w14:paraId="01E12C06" w14:textId="7A4D42FD" w:rsidR="005E2574" w:rsidRDefault="005D180E" w:rsidP="001E26AD">
      <w:pPr>
        <w:pStyle w:val="Hadley20"/>
      </w:pPr>
      <w:r w:rsidRPr="005D180E">
        <w:t xml:space="preserve">Did you notice the lower </w:t>
      </w:r>
      <w:r w:rsidR="005E2574">
        <w:t>e</w:t>
      </w:r>
      <w:r w:rsidRPr="005D180E">
        <w:t>-</w:t>
      </w:r>
      <w:r w:rsidR="005E2574">
        <w:t>n</w:t>
      </w:r>
      <w:r w:rsidRPr="005D180E">
        <w:t xml:space="preserve"> </w:t>
      </w:r>
      <w:proofErr w:type="spellStart"/>
      <w:proofErr w:type="gramStart"/>
      <w:r w:rsidR="005E2574">
        <w:t>groupsign</w:t>
      </w:r>
      <w:proofErr w:type="spellEnd"/>
      <w:proofErr w:type="gramEnd"/>
      <w:r w:rsidRPr="005D180E">
        <w:t xml:space="preserve"> in the middle of the word? </w:t>
      </w:r>
    </w:p>
    <w:p w14:paraId="71E84ABA" w14:textId="14B25FDA" w:rsidR="005D180E" w:rsidRDefault="005D180E" w:rsidP="001E26AD">
      <w:pPr>
        <w:pStyle w:val="Hadley20"/>
      </w:pPr>
      <w:r w:rsidRPr="005D180E">
        <w:t>Now</w:t>
      </w:r>
      <w:r w:rsidR="005E2574">
        <w:t>,</w:t>
      </w:r>
      <w:r w:rsidRPr="005D180E">
        <w:t xml:space="preserve"> let</w:t>
      </w:r>
      <w:r w:rsidR="005E2574">
        <w:t>’</w:t>
      </w:r>
      <w:r w:rsidRPr="005D180E">
        <w:t xml:space="preserve">s read the second word. </w:t>
      </w:r>
    </w:p>
    <w:p w14:paraId="1689FE47" w14:textId="0A8E3516" w:rsidR="005E2574" w:rsidRDefault="005D180E" w:rsidP="001E26AD">
      <w:pPr>
        <w:pStyle w:val="Hadley20"/>
      </w:pPr>
      <w:r w:rsidRPr="005D180E">
        <w:t xml:space="preserve">This is the word </w:t>
      </w:r>
      <w:r w:rsidR="005E2574">
        <w:t>“</w:t>
      </w:r>
      <w:r w:rsidRPr="005D180E">
        <w:t>find</w:t>
      </w:r>
      <w:r w:rsidR="005E2574">
        <w:t>,”</w:t>
      </w:r>
      <w:r w:rsidRPr="005D180E">
        <w:t xml:space="preserve"> and it uses the lower </w:t>
      </w:r>
      <w:proofErr w:type="spellStart"/>
      <w:r w:rsidR="005E2574">
        <w:t>i</w:t>
      </w:r>
      <w:proofErr w:type="spellEnd"/>
      <w:r w:rsidR="005E2574">
        <w:t>-n</w:t>
      </w:r>
      <w:r w:rsidRPr="005D180E">
        <w:t xml:space="preserve"> </w:t>
      </w:r>
      <w:proofErr w:type="spellStart"/>
      <w:r w:rsidRPr="005D180E">
        <w:t>groupsign</w:t>
      </w:r>
      <w:proofErr w:type="spellEnd"/>
      <w:r w:rsidRPr="005D180E">
        <w:t xml:space="preserve">. </w:t>
      </w:r>
    </w:p>
    <w:p w14:paraId="2F2FCE85" w14:textId="2390B63F" w:rsidR="005D180E" w:rsidRDefault="005D180E" w:rsidP="001E26AD">
      <w:pPr>
        <w:pStyle w:val="Hadley20"/>
      </w:pPr>
      <w:r w:rsidRPr="005D180E">
        <w:t>Now</w:t>
      </w:r>
      <w:r w:rsidR="005E2574">
        <w:t>,</w:t>
      </w:r>
      <w:r w:rsidRPr="005D180E">
        <w:t xml:space="preserve"> try the next word. </w:t>
      </w:r>
    </w:p>
    <w:p w14:paraId="5D667771" w14:textId="586996F2" w:rsidR="005E2574" w:rsidRDefault="005D180E" w:rsidP="001E26AD">
      <w:pPr>
        <w:pStyle w:val="Hadley20"/>
      </w:pPr>
      <w:r w:rsidRPr="005D180E">
        <w:t xml:space="preserve">Did you read the word </w:t>
      </w:r>
      <w:r w:rsidR="005E2574">
        <w:t>“</w:t>
      </w:r>
      <w:r w:rsidRPr="005D180E">
        <w:t>hen?</w:t>
      </w:r>
      <w:r w:rsidR="005E2574">
        <w:t>”</w:t>
      </w:r>
      <w:r w:rsidRPr="005D180E">
        <w:t xml:space="preserve"> That</w:t>
      </w:r>
      <w:r w:rsidR="005E2574">
        <w:t>’</w:t>
      </w:r>
      <w:r w:rsidRPr="005D180E">
        <w:t>s right</w:t>
      </w:r>
      <w:r w:rsidR="005E2574">
        <w:t>!</w:t>
      </w:r>
    </w:p>
    <w:p w14:paraId="77AE6647" w14:textId="4D770209" w:rsidR="005E2574" w:rsidRDefault="005D180E" w:rsidP="001E26AD">
      <w:pPr>
        <w:pStyle w:val="Hadley20"/>
      </w:pPr>
      <w:r w:rsidRPr="005D180E">
        <w:t xml:space="preserve">This is </w:t>
      </w:r>
      <w:r w:rsidR="005E2574">
        <w:t>“</w:t>
      </w:r>
      <w:r w:rsidRPr="005D180E">
        <w:t>hen</w:t>
      </w:r>
      <w:r w:rsidR="005E2574">
        <w:t>,”</w:t>
      </w:r>
      <w:r w:rsidRPr="005D180E">
        <w:t xml:space="preserve"> not </w:t>
      </w:r>
      <w:r w:rsidR="005E2574">
        <w:t>“</w:t>
      </w:r>
      <w:r w:rsidRPr="005D180E">
        <w:t>he.</w:t>
      </w:r>
      <w:r w:rsidR="005E2574">
        <w:t>”</w:t>
      </w:r>
      <w:r w:rsidRPr="005D180E">
        <w:t xml:space="preserve"> </w:t>
      </w:r>
    </w:p>
    <w:p w14:paraId="5DB7714A" w14:textId="0FB783FF" w:rsidR="005D180E" w:rsidRDefault="005D180E" w:rsidP="001E26AD">
      <w:pPr>
        <w:pStyle w:val="Hadley20"/>
      </w:pPr>
      <w:r w:rsidRPr="005D180E">
        <w:t>And what</w:t>
      </w:r>
      <w:r w:rsidR="005E2574">
        <w:t>’</w:t>
      </w:r>
      <w:r w:rsidRPr="005D180E">
        <w:t xml:space="preserve">s the last word? </w:t>
      </w:r>
    </w:p>
    <w:p w14:paraId="52657A16" w14:textId="68E8A70F" w:rsidR="005D180E" w:rsidRDefault="005D180E" w:rsidP="001E26AD">
      <w:pPr>
        <w:pStyle w:val="Hadley20"/>
      </w:pPr>
      <w:r w:rsidRPr="005D180E">
        <w:t xml:space="preserve">This is </w:t>
      </w:r>
      <w:r w:rsidR="005E2574">
        <w:t>“t</w:t>
      </w:r>
      <w:r w:rsidR="00B6602E">
        <w:t>i</w:t>
      </w:r>
      <w:r w:rsidR="005E2574">
        <w:t>n</w:t>
      </w:r>
      <w:r w:rsidRPr="005D180E">
        <w:t>.</w:t>
      </w:r>
      <w:r w:rsidR="005E2574">
        <w:t>”</w:t>
      </w:r>
      <w:r w:rsidRPr="005D180E">
        <w:t xml:space="preserve"> </w:t>
      </w:r>
    </w:p>
    <w:p w14:paraId="504913BE" w14:textId="77777777" w:rsidR="005E2574" w:rsidRDefault="005D180E" w:rsidP="001E26AD">
      <w:pPr>
        <w:pStyle w:val="Hadley20"/>
      </w:pPr>
      <w:r w:rsidRPr="005D180E">
        <w:t xml:space="preserve">Continue down the page and find the first braille sentence. </w:t>
      </w:r>
    </w:p>
    <w:p w14:paraId="791BAE7A" w14:textId="6EB5D213" w:rsidR="005D180E" w:rsidRDefault="005D180E" w:rsidP="001E26AD">
      <w:pPr>
        <w:pStyle w:val="Hadley20"/>
      </w:pPr>
      <w:r w:rsidRPr="005D180E">
        <w:lastRenderedPageBreak/>
        <w:t xml:space="preserve">Read the sentence and find the words that contain the lower </w:t>
      </w:r>
      <w:r w:rsidR="005E2574">
        <w:t>e-n</w:t>
      </w:r>
      <w:r w:rsidRPr="005D180E">
        <w:t xml:space="preserve"> and </w:t>
      </w:r>
      <w:proofErr w:type="spellStart"/>
      <w:r w:rsidR="005E2574">
        <w:t>i</w:t>
      </w:r>
      <w:proofErr w:type="spellEnd"/>
      <w:r w:rsidR="005E2574">
        <w:t>-n</w:t>
      </w:r>
      <w:r w:rsidRPr="005D180E">
        <w:t xml:space="preserve"> </w:t>
      </w:r>
      <w:proofErr w:type="spellStart"/>
      <w:proofErr w:type="gramStart"/>
      <w:r w:rsidR="005E2574">
        <w:t>groupsigns</w:t>
      </w:r>
      <w:proofErr w:type="spellEnd"/>
      <w:proofErr w:type="gramEnd"/>
      <w:r w:rsidRPr="005D180E">
        <w:t xml:space="preserve">. </w:t>
      </w:r>
    </w:p>
    <w:p w14:paraId="24134CA7" w14:textId="7294B7FE" w:rsidR="005E2574" w:rsidRDefault="005D180E" w:rsidP="001E26AD">
      <w:pPr>
        <w:pStyle w:val="Hadley20"/>
      </w:pPr>
      <w:r w:rsidRPr="005D180E">
        <w:t xml:space="preserve">The words </w:t>
      </w:r>
      <w:r w:rsidR="005E2574">
        <w:t>“</w:t>
      </w:r>
      <w:r w:rsidRPr="005D180E">
        <w:t>Elaine</w:t>
      </w:r>
      <w:r w:rsidR="005E2574">
        <w:t>,”</w:t>
      </w:r>
      <w:r w:rsidRPr="005D180E">
        <w:t xml:space="preserve"> </w:t>
      </w:r>
      <w:r w:rsidR="005E2574">
        <w:t>“</w:t>
      </w:r>
      <w:r w:rsidRPr="005D180E">
        <w:t>invent</w:t>
      </w:r>
      <w:r w:rsidR="005E2574">
        <w:t>,”</w:t>
      </w:r>
      <w:r w:rsidRPr="005D180E">
        <w:t xml:space="preserve"> and </w:t>
      </w:r>
      <w:r w:rsidR="005E2574">
        <w:t>“</w:t>
      </w:r>
      <w:r w:rsidRPr="005D180E">
        <w:t>machine</w:t>
      </w:r>
      <w:r w:rsidR="005E2574">
        <w:t>”</w:t>
      </w:r>
      <w:r w:rsidRPr="005D180E">
        <w:t xml:space="preserve"> have the lower </w:t>
      </w:r>
      <w:r w:rsidR="005E2574">
        <w:t>e-n</w:t>
      </w:r>
      <w:r w:rsidRPr="005D180E">
        <w:t xml:space="preserve"> and </w:t>
      </w:r>
      <w:proofErr w:type="spellStart"/>
      <w:r w:rsidR="005E2574">
        <w:t>i</w:t>
      </w:r>
      <w:proofErr w:type="spellEnd"/>
      <w:r w:rsidR="005E2574">
        <w:t>-n</w:t>
      </w:r>
      <w:r w:rsidRPr="005D180E">
        <w:t xml:space="preserve"> </w:t>
      </w:r>
      <w:proofErr w:type="spellStart"/>
      <w:r w:rsidR="005E2574">
        <w:t>groupsigns</w:t>
      </w:r>
      <w:proofErr w:type="spellEnd"/>
      <w:r w:rsidRPr="005D180E">
        <w:t xml:space="preserve">. </w:t>
      </w:r>
    </w:p>
    <w:p w14:paraId="57BC9A14" w14:textId="19475C29" w:rsidR="005E2574" w:rsidRDefault="005D180E" w:rsidP="001E26AD">
      <w:pPr>
        <w:pStyle w:val="Hadley20"/>
      </w:pPr>
      <w:r w:rsidRPr="005D180E">
        <w:t>Just pause and check the sentence again if you didn</w:t>
      </w:r>
      <w:r w:rsidR="005E2574">
        <w:t>’</w:t>
      </w:r>
      <w:r w:rsidRPr="005D180E">
        <w:t xml:space="preserve">t find them all. </w:t>
      </w:r>
    </w:p>
    <w:p w14:paraId="729929D6" w14:textId="137056BF" w:rsidR="005D180E" w:rsidRDefault="005D180E" w:rsidP="001E26AD">
      <w:pPr>
        <w:pStyle w:val="Hadley20"/>
      </w:pPr>
      <w:r w:rsidRPr="005D180E">
        <w:t xml:space="preserve">How about the second sentence? Which words contain </w:t>
      </w:r>
      <w:r w:rsidR="005E2574">
        <w:t>e-n</w:t>
      </w:r>
      <w:r w:rsidRPr="005D180E">
        <w:t xml:space="preserve"> and </w:t>
      </w:r>
      <w:proofErr w:type="spellStart"/>
      <w:r w:rsidR="005E2574">
        <w:t>i</w:t>
      </w:r>
      <w:proofErr w:type="spellEnd"/>
      <w:r w:rsidR="005E2574">
        <w:t>-n</w:t>
      </w:r>
      <w:r w:rsidRPr="005D180E">
        <w:t xml:space="preserve">? </w:t>
      </w:r>
    </w:p>
    <w:p w14:paraId="2CBD92E2" w14:textId="5B1E8DB6" w:rsidR="005E2574" w:rsidRDefault="005D180E" w:rsidP="001E26AD">
      <w:pPr>
        <w:pStyle w:val="Hadley20"/>
      </w:pPr>
      <w:r w:rsidRPr="005D180E">
        <w:t xml:space="preserve">If you found them in </w:t>
      </w:r>
      <w:r w:rsidR="005E2574">
        <w:t>“</w:t>
      </w:r>
      <w:r w:rsidRPr="005D180E">
        <w:t>trains</w:t>
      </w:r>
      <w:r w:rsidR="005E2574">
        <w:t>”</w:t>
      </w:r>
      <w:r w:rsidRPr="005D180E">
        <w:t xml:space="preserve"> and </w:t>
      </w:r>
      <w:r w:rsidR="005E2574">
        <w:t>“</w:t>
      </w:r>
      <w:r w:rsidRPr="005D180E">
        <w:t>independent</w:t>
      </w:r>
      <w:r w:rsidR="005E2574">
        <w:t>,”</w:t>
      </w:r>
      <w:r w:rsidRPr="005D180E">
        <w:t xml:space="preserve"> you found them all</w:t>
      </w:r>
      <w:r w:rsidR="005E2574">
        <w:t>!</w:t>
      </w:r>
    </w:p>
    <w:p w14:paraId="074793C7" w14:textId="7FB8BE57" w:rsidR="005D180E" w:rsidRDefault="005D180E" w:rsidP="001E26AD">
      <w:pPr>
        <w:pStyle w:val="Hadley20"/>
      </w:pPr>
      <w:r w:rsidRPr="005D180E">
        <w:t xml:space="preserve">Now read the third sentence and find the words with </w:t>
      </w:r>
      <w:r w:rsidR="005E2574">
        <w:t>e-n</w:t>
      </w:r>
      <w:r w:rsidRPr="005D180E">
        <w:t xml:space="preserve"> and </w:t>
      </w:r>
      <w:proofErr w:type="spellStart"/>
      <w:r w:rsidR="005E2574">
        <w:t>i</w:t>
      </w:r>
      <w:proofErr w:type="spellEnd"/>
      <w:r w:rsidR="005E2574">
        <w:t>-n</w:t>
      </w:r>
      <w:r w:rsidRPr="005D180E">
        <w:t xml:space="preserve">. </w:t>
      </w:r>
    </w:p>
    <w:p w14:paraId="5D14CAAC" w14:textId="7BD9A7DF" w:rsidR="005E2574" w:rsidRDefault="005D180E" w:rsidP="001E26AD">
      <w:pPr>
        <w:pStyle w:val="Hadley20"/>
      </w:pPr>
      <w:r w:rsidRPr="005D180E">
        <w:t>In this sentence</w:t>
      </w:r>
      <w:r w:rsidR="00BF45F1">
        <w:t>,</w:t>
      </w:r>
      <w:r w:rsidRPr="005D180E">
        <w:t xml:space="preserve"> these </w:t>
      </w:r>
      <w:proofErr w:type="spellStart"/>
      <w:r w:rsidR="005E2574">
        <w:t>groupsigns</w:t>
      </w:r>
      <w:proofErr w:type="spellEnd"/>
      <w:r w:rsidRPr="005D180E">
        <w:t xml:space="preserve"> are in the words</w:t>
      </w:r>
      <w:r w:rsidR="005E2574">
        <w:t>,</w:t>
      </w:r>
      <w:r w:rsidRPr="005D180E">
        <w:t xml:space="preserve"> </w:t>
      </w:r>
      <w:r w:rsidR="005E2574">
        <w:t>“</w:t>
      </w:r>
      <w:r w:rsidRPr="005D180E">
        <w:t>generate</w:t>
      </w:r>
      <w:r w:rsidR="005E2574">
        <w:t>”</w:t>
      </w:r>
      <w:r w:rsidRPr="005D180E">
        <w:t xml:space="preserve"> and </w:t>
      </w:r>
      <w:r w:rsidR="005E2574">
        <w:t>“</w:t>
      </w:r>
      <w:r w:rsidRPr="005D180E">
        <w:t>interest.</w:t>
      </w:r>
      <w:r w:rsidR="005E2574">
        <w:t>”</w:t>
      </w:r>
    </w:p>
    <w:p w14:paraId="049E388B" w14:textId="01B012BD" w:rsidR="005D180E" w:rsidRDefault="005D180E" w:rsidP="001E26AD">
      <w:pPr>
        <w:pStyle w:val="Hadley20"/>
      </w:pPr>
      <w:r w:rsidRPr="005D180E">
        <w:t xml:space="preserve">Which words contain </w:t>
      </w:r>
      <w:r w:rsidR="005E2574">
        <w:t>e-n</w:t>
      </w:r>
      <w:r w:rsidRPr="005D180E">
        <w:t xml:space="preserve"> and </w:t>
      </w:r>
      <w:proofErr w:type="spellStart"/>
      <w:r w:rsidR="005E2574">
        <w:t>i</w:t>
      </w:r>
      <w:proofErr w:type="spellEnd"/>
      <w:r w:rsidR="005E2574">
        <w:t>-n</w:t>
      </w:r>
      <w:r w:rsidRPr="005D180E">
        <w:t xml:space="preserve"> in the fourth sentence? </w:t>
      </w:r>
    </w:p>
    <w:p w14:paraId="1DFA49C8" w14:textId="004AC689" w:rsidR="005E2574" w:rsidRDefault="005D180E" w:rsidP="001E26AD">
      <w:pPr>
        <w:pStyle w:val="Hadley20"/>
      </w:pPr>
      <w:r w:rsidRPr="005D180E">
        <w:t>They</w:t>
      </w:r>
      <w:r w:rsidR="005E2574">
        <w:t>’</w:t>
      </w:r>
      <w:r w:rsidRPr="005D180E">
        <w:t xml:space="preserve">re in </w:t>
      </w:r>
      <w:r w:rsidR="005E2574">
        <w:t>“</w:t>
      </w:r>
      <w:r w:rsidRPr="005D180E">
        <w:t>enterprise</w:t>
      </w:r>
      <w:r w:rsidR="005E2574">
        <w:t>,”</w:t>
      </w:r>
      <w:r w:rsidRPr="005D180E">
        <w:t xml:space="preserve"> </w:t>
      </w:r>
      <w:r w:rsidR="005E2574">
        <w:t>“</w:t>
      </w:r>
      <w:r w:rsidRPr="005D180E">
        <w:t>destined</w:t>
      </w:r>
      <w:r w:rsidR="005E2574">
        <w:t>,”</w:t>
      </w:r>
      <w:r w:rsidRPr="005D180E">
        <w:t xml:space="preserve"> and </w:t>
      </w:r>
      <w:r w:rsidR="005E2574">
        <w:t>“</w:t>
      </w:r>
      <w:r w:rsidRPr="005D180E">
        <w:t>enormously.</w:t>
      </w:r>
      <w:r w:rsidR="005E2574">
        <w:t>”</w:t>
      </w:r>
    </w:p>
    <w:p w14:paraId="2A3DEB23" w14:textId="0C80B691" w:rsidR="005D180E" w:rsidRDefault="005D180E" w:rsidP="001E26AD">
      <w:pPr>
        <w:pStyle w:val="Hadley20"/>
      </w:pPr>
      <w:r w:rsidRPr="005D180E">
        <w:t>Finally</w:t>
      </w:r>
      <w:r w:rsidR="005E2574">
        <w:t>,</w:t>
      </w:r>
      <w:r w:rsidRPr="005D180E">
        <w:t xml:space="preserve"> where are </w:t>
      </w:r>
      <w:r w:rsidR="005E2574">
        <w:t>e-n</w:t>
      </w:r>
      <w:r w:rsidRPr="005D180E">
        <w:t xml:space="preserve"> and </w:t>
      </w:r>
      <w:proofErr w:type="spellStart"/>
      <w:r w:rsidR="005E2574">
        <w:t>i</w:t>
      </w:r>
      <w:proofErr w:type="spellEnd"/>
      <w:r w:rsidR="005E2574">
        <w:t>-n</w:t>
      </w:r>
      <w:r w:rsidRPr="005D180E">
        <w:t xml:space="preserve"> in the last sentence? </w:t>
      </w:r>
    </w:p>
    <w:p w14:paraId="5A66F601" w14:textId="02B16BA1" w:rsidR="005E2574" w:rsidRDefault="005D180E" w:rsidP="001E26AD">
      <w:pPr>
        <w:pStyle w:val="Hadley20"/>
      </w:pPr>
      <w:r w:rsidRPr="005D180E">
        <w:t>Here</w:t>
      </w:r>
      <w:r w:rsidR="00F60243">
        <w:t>,</w:t>
      </w:r>
      <w:r w:rsidRPr="005D180E">
        <w:t xml:space="preserve"> the word </w:t>
      </w:r>
      <w:r w:rsidR="005E2574">
        <w:t>“</w:t>
      </w:r>
      <w:r w:rsidRPr="005D180E">
        <w:t>intrigued</w:t>
      </w:r>
      <w:r w:rsidR="005E2574">
        <w:t>”</w:t>
      </w:r>
      <w:r w:rsidRPr="005D180E">
        <w:t xml:space="preserve"> uses the </w:t>
      </w:r>
      <w:proofErr w:type="spellStart"/>
      <w:r w:rsidR="005E2574">
        <w:t>i</w:t>
      </w:r>
      <w:proofErr w:type="spellEnd"/>
      <w:r w:rsidR="005E2574">
        <w:t>-n</w:t>
      </w:r>
      <w:r w:rsidRPr="005D180E">
        <w:t xml:space="preserve"> </w:t>
      </w:r>
      <w:proofErr w:type="spellStart"/>
      <w:r w:rsidRPr="005D180E">
        <w:t>groupsign</w:t>
      </w:r>
      <w:proofErr w:type="spellEnd"/>
      <w:r w:rsidRPr="005D180E">
        <w:t xml:space="preserve">. </w:t>
      </w:r>
    </w:p>
    <w:p w14:paraId="074E3496" w14:textId="1C5E2B36" w:rsidR="005E2574" w:rsidRDefault="005D180E" w:rsidP="001E26AD">
      <w:pPr>
        <w:pStyle w:val="Hadley20"/>
      </w:pPr>
      <w:r w:rsidRPr="005D180E">
        <w:lastRenderedPageBreak/>
        <w:t xml:space="preserve">And the word </w:t>
      </w:r>
      <w:r w:rsidR="005E2574">
        <w:t>“</w:t>
      </w:r>
      <w:r w:rsidRPr="005D180E">
        <w:t>enough</w:t>
      </w:r>
      <w:r w:rsidR="005E2574">
        <w:t>”</w:t>
      </w:r>
      <w:r w:rsidRPr="005D180E">
        <w:t xml:space="preserve"> is the </w:t>
      </w:r>
      <w:r w:rsidR="005E2574">
        <w:t>e-n</w:t>
      </w:r>
      <w:r w:rsidRPr="005D180E">
        <w:t xml:space="preserve"> </w:t>
      </w:r>
      <w:proofErr w:type="spellStart"/>
      <w:r w:rsidR="009C7D63">
        <w:t>wordsign</w:t>
      </w:r>
      <w:proofErr w:type="spellEnd"/>
      <w:r w:rsidRPr="005D180E">
        <w:t xml:space="preserve">. </w:t>
      </w:r>
    </w:p>
    <w:p w14:paraId="52E91C38" w14:textId="0C0B9C30" w:rsidR="005D180E" w:rsidRDefault="005D180E" w:rsidP="001E26AD">
      <w:pPr>
        <w:pStyle w:val="Hadley20"/>
      </w:pPr>
      <w:r w:rsidRPr="005D180E">
        <w:t>Don</w:t>
      </w:r>
      <w:r w:rsidR="005E2574">
        <w:t>’</w:t>
      </w:r>
      <w:r w:rsidRPr="005D180E">
        <w:t xml:space="preserve">t worry if you </w:t>
      </w:r>
      <w:proofErr w:type="gramStart"/>
      <w:r w:rsidRPr="005D180E">
        <w:t>found</w:t>
      </w:r>
      <w:proofErr w:type="gramEnd"/>
      <w:r w:rsidRPr="005D180E">
        <w:t xml:space="preserve"> this activity tricky</w:t>
      </w:r>
      <w:r w:rsidR="006A7B59">
        <w:t>. J</w:t>
      </w:r>
      <w:r w:rsidRPr="005D180E">
        <w:t xml:space="preserve">ust </w:t>
      </w:r>
      <w:proofErr w:type="gramStart"/>
      <w:r w:rsidRPr="005D180E">
        <w:t>replay</w:t>
      </w:r>
      <w:proofErr w:type="gramEnd"/>
      <w:r w:rsidRPr="005D180E">
        <w:t xml:space="preserve"> this page to practice again. </w:t>
      </w:r>
    </w:p>
    <w:p w14:paraId="780B1A7C" w14:textId="53EC7126" w:rsidR="005D180E" w:rsidRDefault="005D180E" w:rsidP="005E2574">
      <w:pPr>
        <w:pStyle w:val="TurnthePage"/>
      </w:pPr>
      <w:r w:rsidRPr="005D180E">
        <w:t>Turn the page.</w:t>
      </w:r>
    </w:p>
    <w:p w14:paraId="207E0697" w14:textId="14DC2656" w:rsidR="005D180E" w:rsidRDefault="005D180E" w:rsidP="005E2574">
      <w:pPr>
        <w:pStyle w:val="Heading2"/>
      </w:pPr>
      <w:r w:rsidRPr="005D180E">
        <w:t xml:space="preserve">Page </w:t>
      </w:r>
      <w:r w:rsidR="005E2574">
        <w:t>6</w:t>
      </w:r>
      <w:r w:rsidRPr="005D180E">
        <w:t xml:space="preserve"> </w:t>
      </w:r>
    </w:p>
    <w:p w14:paraId="0A09E3AD" w14:textId="77777777" w:rsidR="005E2574" w:rsidRDefault="005D180E" w:rsidP="001E26AD">
      <w:pPr>
        <w:pStyle w:val="Hadley20"/>
      </w:pPr>
      <w:r w:rsidRPr="005D180E">
        <w:t xml:space="preserve">Feel the braille contractions </w:t>
      </w:r>
      <w:proofErr w:type="spellStart"/>
      <w:r w:rsidR="005E2574">
        <w:t>i</w:t>
      </w:r>
      <w:proofErr w:type="spellEnd"/>
      <w:r w:rsidR="005E2574">
        <w:t>-n</w:t>
      </w:r>
      <w:r w:rsidRPr="005D180E">
        <w:t>-</w:t>
      </w:r>
      <w:r w:rsidR="005E2574">
        <w:t>g</w:t>
      </w:r>
      <w:r w:rsidRPr="005D180E">
        <w:t xml:space="preserve"> and </w:t>
      </w:r>
      <w:r w:rsidR="005E2574">
        <w:t>t-h-e</w:t>
      </w:r>
      <w:r w:rsidRPr="005D180E">
        <w:t xml:space="preserve"> in the top left corner of the page. </w:t>
      </w:r>
    </w:p>
    <w:p w14:paraId="4118C75B" w14:textId="77873E1C" w:rsidR="005E2574" w:rsidRDefault="005D180E" w:rsidP="001E26AD">
      <w:pPr>
        <w:pStyle w:val="Hadley20"/>
      </w:pPr>
      <w:r w:rsidRPr="005D180E">
        <w:t>You</w:t>
      </w:r>
      <w:r w:rsidR="005E2574">
        <w:t>’</w:t>
      </w:r>
      <w:r w:rsidRPr="005D180E">
        <w:t xml:space="preserve">ve learned that when a word could be written with a strong contraction or a </w:t>
      </w:r>
      <w:proofErr w:type="spellStart"/>
      <w:proofErr w:type="gramStart"/>
      <w:r w:rsidR="005E2574">
        <w:t>groupsign</w:t>
      </w:r>
      <w:proofErr w:type="spellEnd"/>
      <w:proofErr w:type="gramEnd"/>
      <w:r w:rsidR="005E2574">
        <w:t>,</w:t>
      </w:r>
      <w:r w:rsidRPr="005D180E">
        <w:t xml:space="preserve"> strong contractions get preference. </w:t>
      </w:r>
    </w:p>
    <w:p w14:paraId="42062C28" w14:textId="2BDF1FD4" w:rsidR="005D180E" w:rsidRDefault="005D180E" w:rsidP="001E26AD">
      <w:pPr>
        <w:pStyle w:val="Hadley20"/>
      </w:pPr>
      <w:r w:rsidRPr="005D180E">
        <w:t>You</w:t>
      </w:r>
      <w:r w:rsidR="005E2574">
        <w:t>’</w:t>
      </w:r>
      <w:r w:rsidRPr="005D180E">
        <w:t>ve learned that the strong contractions</w:t>
      </w:r>
      <w:r w:rsidR="005E2574">
        <w:t>,</w:t>
      </w:r>
      <w:r w:rsidRPr="005D180E">
        <w:t xml:space="preserve"> </w:t>
      </w:r>
      <w:r w:rsidR="005E2574">
        <w:t>“</w:t>
      </w:r>
      <w:proofErr w:type="gramStart"/>
      <w:r w:rsidRPr="005D180E">
        <w:t>and</w:t>
      </w:r>
      <w:r w:rsidR="005E2574">
        <w:t>,</w:t>
      </w:r>
      <w:proofErr w:type="gramEnd"/>
      <w:r w:rsidR="005E2574">
        <w:t>”</w:t>
      </w:r>
      <w:r w:rsidRPr="005D180E">
        <w:t xml:space="preserve"> </w:t>
      </w:r>
      <w:r w:rsidR="005E2574">
        <w:t>“</w:t>
      </w:r>
      <w:r w:rsidRPr="005D180E">
        <w:t>for</w:t>
      </w:r>
      <w:r w:rsidR="005E2574">
        <w:t>,”</w:t>
      </w:r>
      <w:r w:rsidRPr="005D180E">
        <w:t xml:space="preserve"> </w:t>
      </w:r>
      <w:r w:rsidR="005E2574">
        <w:t>“</w:t>
      </w:r>
      <w:r w:rsidRPr="005D180E">
        <w:t>of</w:t>
      </w:r>
      <w:r w:rsidR="005E2574">
        <w:t>,”</w:t>
      </w:r>
      <w:r w:rsidRPr="005D180E">
        <w:t xml:space="preserve"> </w:t>
      </w:r>
      <w:r w:rsidR="005E2574">
        <w:t>“</w:t>
      </w:r>
      <w:r w:rsidRPr="005D180E">
        <w:t>the</w:t>
      </w:r>
      <w:r w:rsidR="005E2574">
        <w:t>,”</w:t>
      </w:r>
      <w:r w:rsidRPr="005D180E">
        <w:t xml:space="preserve"> and </w:t>
      </w:r>
      <w:r w:rsidR="005E2574">
        <w:t>“</w:t>
      </w:r>
      <w:r w:rsidRPr="005D180E">
        <w:t>with</w:t>
      </w:r>
      <w:r w:rsidR="005E2574">
        <w:t>”</w:t>
      </w:r>
      <w:r w:rsidRPr="005D180E">
        <w:t xml:space="preserve"> get preference over other contractions. </w:t>
      </w:r>
    </w:p>
    <w:p w14:paraId="12C0EEDE" w14:textId="64401EE1" w:rsidR="005E2574" w:rsidRDefault="005D180E" w:rsidP="001E26AD">
      <w:pPr>
        <w:pStyle w:val="Hadley20"/>
      </w:pPr>
      <w:r w:rsidRPr="005D180E">
        <w:t xml:space="preserve">Recall that strong contractions and strong </w:t>
      </w:r>
      <w:proofErr w:type="spellStart"/>
      <w:proofErr w:type="gramStart"/>
      <w:r w:rsidR="005E2574">
        <w:t>groupsigns</w:t>
      </w:r>
      <w:proofErr w:type="spellEnd"/>
      <w:proofErr w:type="gramEnd"/>
      <w:r w:rsidRPr="005D180E">
        <w:t xml:space="preserve"> have dots in the top and bottom</w:t>
      </w:r>
      <w:r w:rsidR="005E2574">
        <w:t>,</w:t>
      </w:r>
      <w:r w:rsidRPr="005D180E">
        <w:t xml:space="preserve"> and in the left and right sides of the cell. </w:t>
      </w:r>
    </w:p>
    <w:p w14:paraId="0AFEB9B2" w14:textId="77777777" w:rsidR="005E2574" w:rsidRDefault="005D180E" w:rsidP="001E26AD">
      <w:pPr>
        <w:pStyle w:val="Hadley20"/>
      </w:pPr>
      <w:r w:rsidRPr="005D180E">
        <w:t xml:space="preserve">Always use a strong contraction instead of the lower </w:t>
      </w:r>
      <w:proofErr w:type="spellStart"/>
      <w:proofErr w:type="gramStart"/>
      <w:r w:rsidR="005E2574">
        <w:t>groupsigns</w:t>
      </w:r>
      <w:proofErr w:type="spellEnd"/>
      <w:proofErr w:type="gramEnd"/>
      <w:r w:rsidRPr="005D180E">
        <w:t xml:space="preserve">. </w:t>
      </w:r>
    </w:p>
    <w:p w14:paraId="75527DF3" w14:textId="0DD0FA02" w:rsidR="005D180E" w:rsidRDefault="005D180E" w:rsidP="001E26AD">
      <w:pPr>
        <w:pStyle w:val="Hadley20"/>
      </w:pPr>
      <w:r w:rsidRPr="005D180E">
        <w:t>Let</w:t>
      </w:r>
      <w:r w:rsidR="005E2574">
        <w:t>’</w:t>
      </w:r>
      <w:r w:rsidRPr="005D180E">
        <w:t xml:space="preserve">s look at an example in the first row near the top of the page. </w:t>
      </w:r>
    </w:p>
    <w:p w14:paraId="7F4F406E" w14:textId="2CEC302C" w:rsidR="005E2574" w:rsidRDefault="005D180E" w:rsidP="001E26AD">
      <w:pPr>
        <w:pStyle w:val="Hadley20"/>
      </w:pPr>
      <w:r w:rsidRPr="005D180E">
        <w:t xml:space="preserve">This row shows the word </w:t>
      </w:r>
      <w:r w:rsidR="005E2574">
        <w:t>“</w:t>
      </w:r>
      <w:r w:rsidRPr="005D180E">
        <w:t>then</w:t>
      </w:r>
      <w:r w:rsidR="005E2574">
        <w:t>”</w:t>
      </w:r>
      <w:r w:rsidRPr="005D180E">
        <w:t xml:space="preserve"> written two different ways. </w:t>
      </w:r>
    </w:p>
    <w:p w14:paraId="17802E16" w14:textId="55A37CD2" w:rsidR="005D180E" w:rsidRDefault="005D180E" w:rsidP="001E26AD">
      <w:pPr>
        <w:pStyle w:val="Hadley20"/>
      </w:pPr>
      <w:r w:rsidRPr="005D180E">
        <w:lastRenderedPageBreak/>
        <w:t xml:space="preserve">Notice how the first word </w:t>
      </w:r>
      <w:r w:rsidR="005E2574">
        <w:t>“</w:t>
      </w:r>
      <w:r w:rsidRPr="005D180E">
        <w:t>then</w:t>
      </w:r>
      <w:r w:rsidR="005E2574">
        <w:t>”</w:t>
      </w:r>
      <w:r w:rsidRPr="005D180E">
        <w:t xml:space="preserve"> uses the strong contraction </w:t>
      </w:r>
      <w:r w:rsidR="005E2574">
        <w:t>t-h-e,</w:t>
      </w:r>
      <w:r w:rsidRPr="005D180E">
        <w:t xml:space="preserve"> and the second word </w:t>
      </w:r>
      <w:r w:rsidR="005E2574">
        <w:t>“</w:t>
      </w:r>
      <w:r w:rsidRPr="005D180E">
        <w:t>then</w:t>
      </w:r>
      <w:r w:rsidR="005E2574">
        <w:t>”</w:t>
      </w:r>
      <w:r w:rsidRPr="005D180E">
        <w:t xml:space="preserve"> uses the </w:t>
      </w:r>
      <w:proofErr w:type="spellStart"/>
      <w:r w:rsidR="005E2574">
        <w:t>groupsigns</w:t>
      </w:r>
      <w:proofErr w:type="spellEnd"/>
      <w:r w:rsidRPr="005D180E">
        <w:t xml:space="preserve"> </w:t>
      </w:r>
      <w:r w:rsidR="005E2574">
        <w:t>t-h</w:t>
      </w:r>
      <w:r w:rsidRPr="005D180E">
        <w:t xml:space="preserve"> and </w:t>
      </w:r>
      <w:r w:rsidR="005E2574">
        <w:t>e-n</w:t>
      </w:r>
      <w:r w:rsidRPr="005D180E">
        <w:t xml:space="preserve">. </w:t>
      </w:r>
    </w:p>
    <w:p w14:paraId="62D23905" w14:textId="77777777" w:rsidR="005E2574" w:rsidRDefault="005D180E" w:rsidP="001E26AD">
      <w:pPr>
        <w:pStyle w:val="Hadley20"/>
      </w:pPr>
      <w:r w:rsidRPr="005D180E">
        <w:t xml:space="preserve">The first word is correct. </w:t>
      </w:r>
    </w:p>
    <w:p w14:paraId="3700D2AA" w14:textId="48DD120D" w:rsidR="005D180E" w:rsidRDefault="005D180E" w:rsidP="001E26AD">
      <w:pPr>
        <w:pStyle w:val="Hadley20"/>
      </w:pPr>
      <w:r w:rsidRPr="005D180E">
        <w:t>Now</w:t>
      </w:r>
      <w:r w:rsidR="00C42683">
        <w:t>,</w:t>
      </w:r>
      <w:r w:rsidRPr="005D180E">
        <w:t xml:space="preserve"> read the words in the second </w:t>
      </w:r>
      <w:r w:rsidR="005E2574" w:rsidRPr="005D180E">
        <w:t>row</w:t>
      </w:r>
      <w:r w:rsidR="005E2574">
        <w:t xml:space="preserve"> and</w:t>
      </w:r>
      <w:r w:rsidRPr="005D180E">
        <w:t xml:space="preserve"> choose which is the correct way to write the word </w:t>
      </w:r>
      <w:r w:rsidR="005E2574">
        <w:t>“</w:t>
      </w:r>
      <w:r w:rsidRPr="005D180E">
        <w:t>dingy.</w:t>
      </w:r>
      <w:r w:rsidR="005E2574">
        <w:t>”</w:t>
      </w:r>
      <w:r w:rsidRPr="005D180E">
        <w:t xml:space="preserve"> </w:t>
      </w:r>
    </w:p>
    <w:p w14:paraId="5EC31F36" w14:textId="047BEFEE" w:rsidR="005E2574" w:rsidRDefault="005D180E" w:rsidP="001E26AD">
      <w:pPr>
        <w:pStyle w:val="Hadley20"/>
      </w:pPr>
      <w:r w:rsidRPr="005D180E">
        <w:t xml:space="preserve">If you chose the second word with the strong </w:t>
      </w:r>
      <w:proofErr w:type="spellStart"/>
      <w:r w:rsidR="005E2574">
        <w:t>groupsign</w:t>
      </w:r>
      <w:proofErr w:type="spellEnd"/>
      <w:r w:rsidRPr="005D180E">
        <w:t xml:space="preserve"> </w:t>
      </w:r>
      <w:proofErr w:type="spellStart"/>
      <w:r w:rsidR="005E2574">
        <w:t>i</w:t>
      </w:r>
      <w:proofErr w:type="spellEnd"/>
      <w:r w:rsidR="005E2574">
        <w:t>-n</w:t>
      </w:r>
      <w:r w:rsidRPr="005D180E">
        <w:t>-</w:t>
      </w:r>
      <w:r w:rsidR="005E2574">
        <w:t>g,</w:t>
      </w:r>
      <w:r w:rsidRPr="005D180E">
        <w:t xml:space="preserve"> that</w:t>
      </w:r>
      <w:r w:rsidR="005E2574">
        <w:t>’</w:t>
      </w:r>
      <w:r w:rsidRPr="005D180E">
        <w:t>s right</w:t>
      </w:r>
      <w:r w:rsidR="005E2574">
        <w:t>!</w:t>
      </w:r>
      <w:r w:rsidRPr="005D180E">
        <w:t xml:space="preserve"> </w:t>
      </w:r>
    </w:p>
    <w:p w14:paraId="1EFFE00D" w14:textId="30419378" w:rsidR="005D180E" w:rsidRDefault="005D180E" w:rsidP="001E26AD">
      <w:pPr>
        <w:pStyle w:val="Hadley20"/>
      </w:pPr>
      <w:r w:rsidRPr="005D180E">
        <w:t xml:space="preserve">Check out how it also takes less space to write the word this way. </w:t>
      </w:r>
    </w:p>
    <w:p w14:paraId="6958B30C" w14:textId="77777777" w:rsidR="005E2574" w:rsidRDefault="005D180E" w:rsidP="001E26AD">
      <w:pPr>
        <w:pStyle w:val="Hadley20"/>
      </w:pPr>
      <w:r w:rsidRPr="005D180E">
        <w:t xml:space="preserve">Continue down the page until you find the row that begins with number </w:t>
      </w:r>
      <w:r w:rsidR="005E2574">
        <w:t>1</w:t>
      </w:r>
      <w:r w:rsidRPr="005D180E">
        <w:t xml:space="preserve">. </w:t>
      </w:r>
    </w:p>
    <w:p w14:paraId="4AFD9D37" w14:textId="1B6A5F85" w:rsidR="005E2574" w:rsidRDefault="005D180E" w:rsidP="001E26AD">
      <w:pPr>
        <w:pStyle w:val="Hadley20"/>
      </w:pPr>
      <w:r w:rsidRPr="005D180E">
        <w:t xml:space="preserve">Here are two ways to braille the word </w:t>
      </w:r>
      <w:r w:rsidR="005E2574">
        <w:t>“</w:t>
      </w:r>
      <w:r w:rsidRPr="005D180E">
        <w:t>hinge</w:t>
      </w:r>
      <w:r w:rsidR="005E2574">
        <w:t>”</w:t>
      </w:r>
      <w:r w:rsidRPr="005D180E">
        <w:t xml:space="preserve"> with contractions. </w:t>
      </w:r>
    </w:p>
    <w:p w14:paraId="7FA73247" w14:textId="1B669F65" w:rsidR="005D180E" w:rsidRDefault="005D180E" w:rsidP="001E26AD">
      <w:pPr>
        <w:pStyle w:val="Hadley20"/>
      </w:pPr>
      <w:r w:rsidRPr="005D180E">
        <w:t xml:space="preserve">Which one is correct? </w:t>
      </w:r>
    </w:p>
    <w:p w14:paraId="0ACEF59A" w14:textId="2DA3A837" w:rsidR="005E2574" w:rsidRDefault="005D180E" w:rsidP="001E26AD">
      <w:pPr>
        <w:pStyle w:val="Hadley20"/>
      </w:pPr>
      <w:r w:rsidRPr="005D180E">
        <w:t xml:space="preserve">Did you choose the first way with the </w:t>
      </w:r>
      <w:proofErr w:type="spellStart"/>
      <w:r w:rsidR="005E2574">
        <w:t>i</w:t>
      </w:r>
      <w:proofErr w:type="spellEnd"/>
      <w:r w:rsidR="005E2574">
        <w:t>-n</w:t>
      </w:r>
      <w:r w:rsidRPr="005D180E">
        <w:t>-</w:t>
      </w:r>
      <w:r w:rsidR="005E2574">
        <w:t>g</w:t>
      </w:r>
      <w:r w:rsidRPr="005D180E">
        <w:t xml:space="preserve"> contraction? If not</w:t>
      </w:r>
      <w:r w:rsidR="005E2574">
        <w:t>,</w:t>
      </w:r>
      <w:r w:rsidRPr="005D180E">
        <w:t xml:space="preserve"> just pause</w:t>
      </w:r>
      <w:r w:rsidR="005E2574">
        <w:t>,</w:t>
      </w:r>
      <w:r w:rsidRPr="005D180E">
        <w:t xml:space="preserve"> and try it again.</w:t>
      </w:r>
    </w:p>
    <w:p w14:paraId="157761CE" w14:textId="13B82D9C" w:rsidR="005E2574" w:rsidRDefault="005D180E" w:rsidP="001E26AD">
      <w:pPr>
        <w:pStyle w:val="Hadley20"/>
      </w:pPr>
      <w:r w:rsidRPr="005D180E">
        <w:t>Now</w:t>
      </w:r>
      <w:r w:rsidR="005E2574">
        <w:t>,</w:t>
      </w:r>
      <w:r w:rsidRPr="005D180E">
        <w:t xml:space="preserve"> read the words in row </w:t>
      </w:r>
      <w:r w:rsidR="005E2574">
        <w:t>2</w:t>
      </w:r>
      <w:r w:rsidRPr="005D180E">
        <w:t xml:space="preserve">. </w:t>
      </w:r>
    </w:p>
    <w:p w14:paraId="6A6E20F0" w14:textId="5C37341E" w:rsidR="005D180E" w:rsidRDefault="005D180E" w:rsidP="001E26AD">
      <w:pPr>
        <w:pStyle w:val="Hadley20"/>
      </w:pPr>
      <w:r w:rsidRPr="005D180E">
        <w:t xml:space="preserve">Which word is the correct way to braille the name </w:t>
      </w:r>
      <w:r w:rsidR="005E2574">
        <w:t>“</w:t>
      </w:r>
      <w:r w:rsidRPr="005D180E">
        <w:t>Athena?</w:t>
      </w:r>
      <w:r w:rsidR="005E2574">
        <w:t>”</w:t>
      </w:r>
    </w:p>
    <w:p w14:paraId="6F5C5FF0" w14:textId="5D02398F" w:rsidR="005E2574" w:rsidRDefault="005D180E" w:rsidP="001E26AD">
      <w:pPr>
        <w:pStyle w:val="Hadley20"/>
      </w:pPr>
      <w:r w:rsidRPr="005D180E">
        <w:lastRenderedPageBreak/>
        <w:t>Yes</w:t>
      </w:r>
      <w:r w:rsidR="005E2574">
        <w:t>,</w:t>
      </w:r>
      <w:r w:rsidRPr="005D180E">
        <w:t xml:space="preserve"> the first one is correct using the strong contraction </w:t>
      </w:r>
      <w:r w:rsidR="005E2574">
        <w:t>t-h-e</w:t>
      </w:r>
      <w:r w:rsidRPr="005D180E">
        <w:t xml:space="preserve">. </w:t>
      </w:r>
    </w:p>
    <w:p w14:paraId="7B1771FE" w14:textId="41FD2735" w:rsidR="005D180E" w:rsidRDefault="005D180E" w:rsidP="001E26AD">
      <w:pPr>
        <w:pStyle w:val="Hadley20"/>
      </w:pPr>
      <w:r w:rsidRPr="005D180E">
        <w:t xml:space="preserve">How about number </w:t>
      </w:r>
      <w:r w:rsidR="005E2574">
        <w:t>3</w:t>
      </w:r>
      <w:r w:rsidRPr="005D180E">
        <w:t>? What</w:t>
      </w:r>
      <w:r w:rsidR="005E2574">
        <w:t>’</w:t>
      </w:r>
      <w:r w:rsidRPr="005D180E">
        <w:t xml:space="preserve">s the correct way to contract the word </w:t>
      </w:r>
      <w:r w:rsidR="005E2574">
        <w:t>“</w:t>
      </w:r>
      <w:r w:rsidRPr="005D180E">
        <w:t>ingrown?</w:t>
      </w:r>
      <w:r w:rsidR="005E2574">
        <w:t>”</w:t>
      </w:r>
    </w:p>
    <w:p w14:paraId="3046CC5F" w14:textId="77777777" w:rsidR="00F011B6" w:rsidRDefault="005D180E" w:rsidP="001E26AD">
      <w:pPr>
        <w:pStyle w:val="Hadley20"/>
      </w:pPr>
      <w:r w:rsidRPr="005D180E">
        <w:t xml:space="preserve">This one is tricky. </w:t>
      </w:r>
    </w:p>
    <w:p w14:paraId="4C5F7D1C" w14:textId="33647770" w:rsidR="005E2574" w:rsidRDefault="005D180E" w:rsidP="001E26AD">
      <w:pPr>
        <w:pStyle w:val="Hadley20"/>
      </w:pPr>
      <w:r w:rsidRPr="005D180E">
        <w:t>This time</w:t>
      </w:r>
      <w:r w:rsidR="005E2574">
        <w:t>,</w:t>
      </w:r>
      <w:r w:rsidRPr="005D180E">
        <w:t xml:space="preserve"> it</w:t>
      </w:r>
      <w:r w:rsidR="005E2574">
        <w:t>’</w:t>
      </w:r>
      <w:r w:rsidRPr="005D180E">
        <w:t xml:space="preserve">s the second word using the </w:t>
      </w:r>
      <w:proofErr w:type="spellStart"/>
      <w:r w:rsidR="005E2574">
        <w:t>i</w:t>
      </w:r>
      <w:proofErr w:type="spellEnd"/>
      <w:r w:rsidR="005E2574">
        <w:t>-n</w:t>
      </w:r>
      <w:r w:rsidRPr="005D180E">
        <w:t xml:space="preserve"> </w:t>
      </w:r>
      <w:proofErr w:type="spellStart"/>
      <w:r w:rsidR="005E2574">
        <w:t>groupsign</w:t>
      </w:r>
      <w:proofErr w:type="spellEnd"/>
      <w:r w:rsidRPr="005D180E">
        <w:t xml:space="preserve"> instead of the </w:t>
      </w:r>
      <w:proofErr w:type="spellStart"/>
      <w:r w:rsidR="005E2574">
        <w:t>i</w:t>
      </w:r>
      <w:proofErr w:type="spellEnd"/>
      <w:r w:rsidR="005E2574">
        <w:t>-n</w:t>
      </w:r>
      <w:r w:rsidRPr="005D180E">
        <w:t>-</w:t>
      </w:r>
      <w:r w:rsidR="005E2574">
        <w:t>g</w:t>
      </w:r>
      <w:r w:rsidRPr="005D180E">
        <w:t xml:space="preserve"> </w:t>
      </w:r>
      <w:proofErr w:type="spellStart"/>
      <w:r w:rsidR="005E2574">
        <w:t>groupsign</w:t>
      </w:r>
      <w:proofErr w:type="spellEnd"/>
      <w:r w:rsidRPr="005D180E">
        <w:t xml:space="preserve">. </w:t>
      </w:r>
    </w:p>
    <w:p w14:paraId="225F2C1C" w14:textId="77777777" w:rsidR="005E2574" w:rsidRDefault="005D180E" w:rsidP="001E26AD">
      <w:pPr>
        <w:pStyle w:val="Hadley20"/>
      </w:pPr>
      <w:r w:rsidRPr="005D180E">
        <w:t xml:space="preserve">Recall that the </w:t>
      </w:r>
      <w:proofErr w:type="spellStart"/>
      <w:r w:rsidR="005E2574">
        <w:t>i</w:t>
      </w:r>
      <w:proofErr w:type="spellEnd"/>
      <w:r w:rsidR="005E2574">
        <w:t>-n</w:t>
      </w:r>
      <w:r w:rsidRPr="005D180E">
        <w:t>-</w:t>
      </w:r>
      <w:r w:rsidR="005E2574">
        <w:t>g</w:t>
      </w:r>
      <w:r w:rsidRPr="005D180E">
        <w:t xml:space="preserve"> </w:t>
      </w:r>
      <w:proofErr w:type="spellStart"/>
      <w:r w:rsidR="005E2574">
        <w:t>groupsign</w:t>
      </w:r>
      <w:proofErr w:type="spellEnd"/>
      <w:r w:rsidRPr="005D180E">
        <w:t xml:space="preserve"> cannot be used at the beginning of a word. </w:t>
      </w:r>
    </w:p>
    <w:p w14:paraId="7C64C3A8" w14:textId="22C979ED" w:rsidR="005E2574" w:rsidRDefault="005D180E" w:rsidP="001E26AD">
      <w:pPr>
        <w:pStyle w:val="Hadley20"/>
      </w:pPr>
      <w:r w:rsidRPr="005D180E">
        <w:t>Finally</w:t>
      </w:r>
      <w:r w:rsidR="005E2574">
        <w:t>,</w:t>
      </w:r>
      <w:r w:rsidRPr="005D180E">
        <w:t xml:space="preserve"> read the words in row </w:t>
      </w:r>
      <w:r w:rsidR="005E2574">
        <w:t>4</w:t>
      </w:r>
      <w:r w:rsidRPr="005D180E">
        <w:t xml:space="preserve">. </w:t>
      </w:r>
    </w:p>
    <w:p w14:paraId="541D0047" w14:textId="4A09E483" w:rsidR="005D180E" w:rsidRDefault="005D180E" w:rsidP="001E26AD">
      <w:pPr>
        <w:pStyle w:val="Hadley20"/>
      </w:pPr>
      <w:r w:rsidRPr="005D180E">
        <w:t xml:space="preserve">Which one is the correct way to contract </w:t>
      </w:r>
      <w:r w:rsidR="005E2574">
        <w:t>“</w:t>
      </w:r>
      <w:r w:rsidRPr="005D180E">
        <w:t>earthen?</w:t>
      </w:r>
      <w:r w:rsidR="005E2574">
        <w:t>”</w:t>
      </w:r>
    </w:p>
    <w:p w14:paraId="44DCC492" w14:textId="77777777" w:rsidR="005E2574" w:rsidRDefault="005D180E" w:rsidP="001E26AD">
      <w:pPr>
        <w:pStyle w:val="Hadley20"/>
      </w:pPr>
      <w:r w:rsidRPr="005D180E">
        <w:t>The second word is right</w:t>
      </w:r>
      <w:r w:rsidR="005E2574">
        <w:t>!</w:t>
      </w:r>
    </w:p>
    <w:p w14:paraId="46EAC6CA" w14:textId="77777777" w:rsidR="005E2574" w:rsidRDefault="005D180E" w:rsidP="001E26AD">
      <w:pPr>
        <w:pStyle w:val="Hadley20"/>
      </w:pPr>
      <w:r w:rsidRPr="005D180E">
        <w:t xml:space="preserve">Use the </w:t>
      </w:r>
      <w:r w:rsidR="005E2574">
        <w:t>t-h-e</w:t>
      </w:r>
      <w:r w:rsidRPr="005D180E">
        <w:t xml:space="preserve"> contraction here instead of the </w:t>
      </w:r>
      <w:r w:rsidR="005E2574">
        <w:t>t-h</w:t>
      </w:r>
      <w:r w:rsidRPr="005D180E">
        <w:t xml:space="preserve"> and </w:t>
      </w:r>
      <w:r w:rsidR="005E2574">
        <w:t>e-n</w:t>
      </w:r>
      <w:r w:rsidRPr="005D180E">
        <w:t xml:space="preserve">. </w:t>
      </w:r>
    </w:p>
    <w:p w14:paraId="6D99A783" w14:textId="7B723CC2" w:rsidR="005E2574" w:rsidRDefault="005D180E" w:rsidP="001E26AD">
      <w:pPr>
        <w:pStyle w:val="Hadley20"/>
      </w:pPr>
      <w:r w:rsidRPr="005D180E">
        <w:t>If you</w:t>
      </w:r>
      <w:r w:rsidR="005E2574">
        <w:t>’</w:t>
      </w:r>
      <w:r w:rsidRPr="005D180E">
        <w:t>d like to practice this page again</w:t>
      </w:r>
      <w:r w:rsidR="005E2574">
        <w:t>,</w:t>
      </w:r>
      <w:r w:rsidRPr="005D180E">
        <w:t xml:space="preserve"> just choose </w:t>
      </w:r>
      <w:r w:rsidR="001C0C2F">
        <w:t>Replay</w:t>
      </w:r>
      <w:r w:rsidRPr="005D180E">
        <w:t xml:space="preserve"> as many times as you like. </w:t>
      </w:r>
    </w:p>
    <w:p w14:paraId="6176B33D" w14:textId="244E5EDA" w:rsidR="005D180E" w:rsidRDefault="005D180E" w:rsidP="001E26AD">
      <w:pPr>
        <w:pStyle w:val="Hadley20"/>
      </w:pPr>
      <w:r w:rsidRPr="005D180E">
        <w:t xml:space="preserve">And be sure to call a braille expert if you have any questions. </w:t>
      </w:r>
    </w:p>
    <w:p w14:paraId="18362961" w14:textId="21C72020" w:rsidR="005D180E" w:rsidRDefault="005D180E" w:rsidP="005E2574">
      <w:pPr>
        <w:pStyle w:val="TurnthePage"/>
      </w:pPr>
      <w:r w:rsidRPr="005D180E">
        <w:t>Turn the page.</w:t>
      </w:r>
    </w:p>
    <w:p w14:paraId="0CD7F1CB" w14:textId="5137C11E" w:rsidR="005D180E" w:rsidRDefault="005D180E" w:rsidP="005E2574">
      <w:pPr>
        <w:pStyle w:val="Heading2"/>
      </w:pPr>
      <w:r>
        <w:t>P</w:t>
      </w:r>
      <w:r w:rsidRPr="005D180E">
        <w:t xml:space="preserve">age </w:t>
      </w:r>
      <w:r w:rsidR="005E2574">
        <w:t>7</w:t>
      </w:r>
      <w:r w:rsidRPr="005D180E">
        <w:t xml:space="preserve"> </w:t>
      </w:r>
    </w:p>
    <w:p w14:paraId="1E3EED60" w14:textId="7A8152F4" w:rsidR="005E2574" w:rsidRDefault="005D180E" w:rsidP="001E26AD">
      <w:pPr>
        <w:pStyle w:val="Hadley20"/>
      </w:pPr>
      <w:r w:rsidRPr="005D180E">
        <w:lastRenderedPageBreak/>
        <w:t xml:space="preserve">Feel the words </w:t>
      </w:r>
      <w:r w:rsidR="005E2574">
        <w:t>“</w:t>
      </w:r>
      <w:r w:rsidRPr="005D180E">
        <w:t>in</w:t>
      </w:r>
      <w:r w:rsidR="005E2574">
        <w:t>”</w:t>
      </w:r>
      <w:r w:rsidRPr="005D180E">
        <w:t xml:space="preserve"> and </w:t>
      </w:r>
      <w:r w:rsidR="005E2574">
        <w:t>“</w:t>
      </w:r>
      <w:r w:rsidRPr="005D180E">
        <w:t>enough</w:t>
      </w:r>
      <w:r w:rsidR="005E2574">
        <w:t>”</w:t>
      </w:r>
      <w:r w:rsidRPr="005D180E">
        <w:t xml:space="preserve"> in the top left corner of the page. </w:t>
      </w:r>
    </w:p>
    <w:p w14:paraId="33232940" w14:textId="1915B966" w:rsidR="005D180E" w:rsidRDefault="005D180E" w:rsidP="001E26AD">
      <w:pPr>
        <w:pStyle w:val="Hadley20"/>
      </w:pPr>
      <w:r w:rsidRPr="005D180E">
        <w:t>Now</w:t>
      </w:r>
      <w:r w:rsidR="005E2574">
        <w:t>,</w:t>
      </w:r>
      <w:r w:rsidRPr="005D180E">
        <w:t xml:space="preserve"> read the chore list near the top of the page</w:t>
      </w:r>
      <w:r w:rsidR="005E2574">
        <w:t>,</w:t>
      </w:r>
      <w:r w:rsidRPr="005D180E">
        <w:t xml:space="preserve"> and then we</w:t>
      </w:r>
      <w:r w:rsidR="005E2574">
        <w:t>’</w:t>
      </w:r>
      <w:r w:rsidRPr="005D180E">
        <w:t xml:space="preserve">ll look at a few questions. </w:t>
      </w:r>
    </w:p>
    <w:p w14:paraId="396B50A3" w14:textId="77777777" w:rsidR="005E2574" w:rsidRDefault="005D180E" w:rsidP="001E26AD">
      <w:pPr>
        <w:pStyle w:val="Hadley20"/>
      </w:pPr>
      <w:r w:rsidRPr="005D180E">
        <w:t xml:space="preserve">The chore list tells you to do some cooking. </w:t>
      </w:r>
    </w:p>
    <w:p w14:paraId="7687C86F" w14:textId="02D82760" w:rsidR="005D180E" w:rsidRDefault="005D180E" w:rsidP="001E26AD">
      <w:pPr>
        <w:pStyle w:val="Hadley20"/>
      </w:pPr>
      <w:r w:rsidRPr="005D180E">
        <w:t xml:space="preserve">How many people will you cook for? </w:t>
      </w:r>
    </w:p>
    <w:p w14:paraId="7E8CC73C" w14:textId="77777777" w:rsidR="005E2574" w:rsidRDefault="005D180E" w:rsidP="001E26AD">
      <w:pPr>
        <w:pStyle w:val="Hadley20"/>
      </w:pPr>
      <w:r w:rsidRPr="005D180E">
        <w:t xml:space="preserve">There should be enough for seven men. </w:t>
      </w:r>
    </w:p>
    <w:p w14:paraId="6196D5D3" w14:textId="650150FC" w:rsidR="005D180E" w:rsidRDefault="005D180E" w:rsidP="001E26AD">
      <w:pPr>
        <w:pStyle w:val="Hadley20"/>
      </w:pPr>
      <w:r w:rsidRPr="005D180E">
        <w:t xml:space="preserve">What should you clean while getting ready? </w:t>
      </w:r>
    </w:p>
    <w:p w14:paraId="2409EDAA" w14:textId="77777777" w:rsidR="005E2574" w:rsidRDefault="005D180E" w:rsidP="001E26AD">
      <w:pPr>
        <w:pStyle w:val="Hadley20"/>
      </w:pPr>
      <w:r w:rsidRPr="005D180E">
        <w:t xml:space="preserve">You should wash </w:t>
      </w:r>
      <w:r w:rsidR="005E2574">
        <w:t>ten</w:t>
      </w:r>
      <w:r w:rsidRPr="005D180E">
        <w:t xml:space="preserve"> windows. </w:t>
      </w:r>
    </w:p>
    <w:p w14:paraId="7EECED15" w14:textId="549CF258" w:rsidR="005D180E" w:rsidRDefault="005D180E" w:rsidP="001E26AD">
      <w:pPr>
        <w:pStyle w:val="Hadley20"/>
      </w:pPr>
      <w:r w:rsidRPr="005D180E">
        <w:t xml:space="preserve">What will you need to do when you get tickets? </w:t>
      </w:r>
    </w:p>
    <w:p w14:paraId="1A87E25F" w14:textId="607C1E61" w:rsidR="005E2574" w:rsidRDefault="005D180E" w:rsidP="001E26AD">
      <w:pPr>
        <w:pStyle w:val="Hadley20"/>
      </w:pPr>
      <w:r w:rsidRPr="005D180E">
        <w:t>Unfortunately</w:t>
      </w:r>
      <w:r w:rsidR="005E2574">
        <w:t>,</w:t>
      </w:r>
      <w:r w:rsidRPr="005D180E">
        <w:t xml:space="preserve"> you</w:t>
      </w:r>
      <w:r w:rsidR="005E2574">
        <w:t>’</w:t>
      </w:r>
      <w:r w:rsidRPr="005D180E">
        <w:t xml:space="preserve">ll have to wait in line. </w:t>
      </w:r>
    </w:p>
    <w:p w14:paraId="39B59814" w14:textId="2BEF687A" w:rsidR="005D180E" w:rsidRDefault="005D180E" w:rsidP="001E26AD">
      <w:pPr>
        <w:pStyle w:val="Hadley20"/>
      </w:pPr>
      <w:r w:rsidRPr="005D180E">
        <w:t xml:space="preserve">And what </w:t>
      </w:r>
      <w:proofErr w:type="gramStart"/>
      <w:r w:rsidRPr="005D180E">
        <w:t>needs</w:t>
      </w:r>
      <w:proofErr w:type="gramEnd"/>
      <w:r w:rsidRPr="005D180E">
        <w:t xml:space="preserve"> </w:t>
      </w:r>
      <w:proofErr w:type="gramStart"/>
      <w:r w:rsidRPr="005D180E">
        <w:t>mending</w:t>
      </w:r>
      <w:proofErr w:type="gramEnd"/>
      <w:r w:rsidRPr="005D180E">
        <w:t xml:space="preserve">? </w:t>
      </w:r>
    </w:p>
    <w:p w14:paraId="1596EA0E" w14:textId="1DA78629" w:rsidR="005E2574" w:rsidRDefault="005D180E" w:rsidP="001E26AD">
      <w:pPr>
        <w:pStyle w:val="Hadley20"/>
      </w:pPr>
      <w:r w:rsidRPr="005D180E">
        <w:t>Did you say socks? That</w:t>
      </w:r>
      <w:r w:rsidR="005E2574">
        <w:t>’</w:t>
      </w:r>
      <w:r w:rsidRPr="005D180E">
        <w:t>s right</w:t>
      </w:r>
      <w:r w:rsidR="005E2574">
        <w:t xml:space="preserve">! </w:t>
      </w:r>
      <w:r w:rsidRPr="005D180E">
        <w:t>They must have holes</w:t>
      </w:r>
      <w:r w:rsidR="005E2574">
        <w:t>!</w:t>
      </w:r>
    </w:p>
    <w:p w14:paraId="105F86CE" w14:textId="5DC5E152" w:rsidR="005D180E" w:rsidRDefault="005D180E" w:rsidP="001E26AD">
      <w:pPr>
        <w:pStyle w:val="Hadley20"/>
      </w:pPr>
      <w:r w:rsidRPr="005D180E">
        <w:t>Now</w:t>
      </w:r>
      <w:r w:rsidR="005E2574">
        <w:t>,</w:t>
      </w:r>
      <w:r w:rsidRPr="005D180E">
        <w:t xml:space="preserve"> besides the seven men</w:t>
      </w:r>
      <w:r w:rsidR="005E2574">
        <w:t>,</w:t>
      </w:r>
      <w:r w:rsidRPr="005D180E">
        <w:t xml:space="preserve"> who else needs to be fed? </w:t>
      </w:r>
    </w:p>
    <w:p w14:paraId="4F7B0CB9" w14:textId="2CA2F853" w:rsidR="005D180E" w:rsidRDefault="005D180E" w:rsidP="001E26AD">
      <w:pPr>
        <w:pStyle w:val="Hadley20"/>
      </w:pPr>
      <w:r w:rsidRPr="005D180E">
        <w:t>Those little kittens need some food</w:t>
      </w:r>
      <w:r w:rsidR="005E2574">
        <w:t>!</w:t>
      </w:r>
      <w:r w:rsidRPr="005D180E">
        <w:t xml:space="preserve"> </w:t>
      </w:r>
    </w:p>
    <w:p w14:paraId="26CCE3B9" w14:textId="487FA94B" w:rsidR="005E2574" w:rsidRDefault="005D180E" w:rsidP="001E26AD">
      <w:pPr>
        <w:pStyle w:val="Hadley20"/>
      </w:pPr>
      <w:r w:rsidRPr="005D180E">
        <w:t>Continue down the page to find the list of uncontracted</w:t>
      </w:r>
      <w:r w:rsidR="005E2574">
        <w:t>,</w:t>
      </w:r>
      <w:r w:rsidRPr="005D180E">
        <w:t xml:space="preserve"> spelled</w:t>
      </w:r>
      <w:r w:rsidR="005E2574">
        <w:t>-</w:t>
      </w:r>
      <w:r w:rsidRPr="005D180E">
        <w:t xml:space="preserve">out words. </w:t>
      </w:r>
    </w:p>
    <w:p w14:paraId="3092627E" w14:textId="497A66D2" w:rsidR="005D180E" w:rsidRDefault="005D180E" w:rsidP="001E26AD">
      <w:pPr>
        <w:pStyle w:val="Hadley20"/>
      </w:pPr>
      <w:r w:rsidRPr="005D180E">
        <w:lastRenderedPageBreak/>
        <w:t>Check out the first word</w:t>
      </w:r>
      <w:r w:rsidR="005E2574">
        <w:t>,</w:t>
      </w:r>
      <w:r w:rsidRPr="005D180E">
        <w:t xml:space="preserve"> </w:t>
      </w:r>
      <w:r w:rsidR="005E2574">
        <w:t>“</w:t>
      </w:r>
      <w:r w:rsidRPr="005D180E">
        <w:t>challenge.</w:t>
      </w:r>
      <w:r w:rsidR="005E2574">
        <w:t>”</w:t>
      </w:r>
    </w:p>
    <w:p w14:paraId="7BC7FB75" w14:textId="3E287D0E" w:rsidR="005D180E" w:rsidRDefault="005D180E" w:rsidP="001E26AD">
      <w:pPr>
        <w:pStyle w:val="Hadley20"/>
      </w:pPr>
      <w:r w:rsidRPr="005D180E">
        <w:t xml:space="preserve">If </w:t>
      </w:r>
      <w:proofErr w:type="gramStart"/>
      <w:r w:rsidRPr="005D180E">
        <w:t>you</w:t>
      </w:r>
      <w:proofErr w:type="gramEnd"/>
      <w:r w:rsidRPr="005D180E">
        <w:t xml:space="preserve"> braille this word using contractions</w:t>
      </w:r>
      <w:r w:rsidR="005E2574">
        <w:t>,</w:t>
      </w:r>
      <w:r w:rsidRPr="005D180E">
        <w:t xml:space="preserve"> how many contractions should you use</w:t>
      </w:r>
      <w:r w:rsidR="005E2574">
        <w:t>,</w:t>
      </w:r>
      <w:r w:rsidRPr="005D180E">
        <w:t xml:space="preserve"> and what are they? </w:t>
      </w:r>
    </w:p>
    <w:p w14:paraId="10DBFB91" w14:textId="2080F596" w:rsidR="005E2574" w:rsidRDefault="005E2574" w:rsidP="001E26AD">
      <w:pPr>
        <w:pStyle w:val="Hadley20"/>
      </w:pPr>
      <w:r>
        <w:t>“</w:t>
      </w:r>
      <w:r w:rsidR="005D180E" w:rsidRPr="005D180E">
        <w:t>Challenge</w:t>
      </w:r>
      <w:r>
        <w:t>”</w:t>
      </w:r>
      <w:r w:rsidR="005D180E" w:rsidRPr="005D180E">
        <w:t xml:space="preserve"> should have two contractions</w:t>
      </w:r>
      <w:r>
        <w:t>:</w:t>
      </w:r>
      <w:r w:rsidR="005D180E" w:rsidRPr="005D180E">
        <w:t xml:space="preserve"> the </w:t>
      </w:r>
      <w:r>
        <w:t>c-h</w:t>
      </w:r>
      <w:r w:rsidR="005D180E" w:rsidRPr="005D180E">
        <w:t xml:space="preserve"> </w:t>
      </w:r>
      <w:proofErr w:type="spellStart"/>
      <w:r>
        <w:t>groupsign</w:t>
      </w:r>
      <w:proofErr w:type="spellEnd"/>
      <w:r w:rsidR="005D180E" w:rsidRPr="005D180E">
        <w:t xml:space="preserve"> and the </w:t>
      </w:r>
      <w:r>
        <w:t>e-n</w:t>
      </w:r>
      <w:r w:rsidR="005D180E" w:rsidRPr="005D180E">
        <w:t xml:space="preserve"> </w:t>
      </w:r>
      <w:proofErr w:type="spellStart"/>
      <w:r>
        <w:t>groupsign</w:t>
      </w:r>
      <w:proofErr w:type="spellEnd"/>
      <w:r w:rsidR="005D180E" w:rsidRPr="005D180E">
        <w:t xml:space="preserve">. </w:t>
      </w:r>
    </w:p>
    <w:p w14:paraId="1198843E" w14:textId="489B8221" w:rsidR="008F4CA1" w:rsidRDefault="005D180E" w:rsidP="001E26AD">
      <w:pPr>
        <w:pStyle w:val="Hadley20"/>
      </w:pPr>
      <w:r w:rsidRPr="005D180E">
        <w:t xml:space="preserve">How about the next word? How many contractions should you use for this one? </w:t>
      </w:r>
    </w:p>
    <w:p w14:paraId="01BC8876" w14:textId="4FFCDB5B" w:rsidR="005E2574" w:rsidRDefault="005D180E" w:rsidP="001E26AD">
      <w:pPr>
        <w:pStyle w:val="Hadley20"/>
      </w:pPr>
      <w:r w:rsidRPr="005D180E">
        <w:t xml:space="preserve">The word </w:t>
      </w:r>
      <w:r w:rsidR="005E2574">
        <w:t>“</w:t>
      </w:r>
      <w:r w:rsidRPr="005D180E">
        <w:t>interested</w:t>
      </w:r>
      <w:r w:rsidR="005E2574">
        <w:t>”</w:t>
      </w:r>
      <w:r w:rsidRPr="005D180E">
        <w:t xml:space="preserve"> would have four contractions</w:t>
      </w:r>
      <w:r w:rsidR="005E2574">
        <w:t>:</w:t>
      </w:r>
      <w:r w:rsidRPr="005D180E">
        <w:t xml:space="preserve"> the </w:t>
      </w:r>
      <w:proofErr w:type="spellStart"/>
      <w:r w:rsidR="005E2574">
        <w:t>i</w:t>
      </w:r>
      <w:proofErr w:type="spellEnd"/>
      <w:r w:rsidR="005E2574">
        <w:t>-n,</w:t>
      </w:r>
      <w:r w:rsidRPr="005D180E">
        <w:t xml:space="preserve"> </w:t>
      </w:r>
      <w:r w:rsidR="005E2574">
        <w:t>e-r,</w:t>
      </w:r>
      <w:r w:rsidRPr="005D180E">
        <w:t xml:space="preserve"> </w:t>
      </w:r>
      <w:r w:rsidR="005E2574">
        <w:t>s-t,</w:t>
      </w:r>
      <w:r w:rsidRPr="005D180E">
        <w:t xml:space="preserve"> and </w:t>
      </w:r>
      <w:r w:rsidR="005E2574">
        <w:t>e-d</w:t>
      </w:r>
      <w:r w:rsidRPr="005D180E">
        <w:t xml:space="preserve"> </w:t>
      </w:r>
      <w:proofErr w:type="spellStart"/>
      <w:r w:rsidR="005E2574">
        <w:t>groupsigns</w:t>
      </w:r>
      <w:proofErr w:type="spellEnd"/>
      <w:r w:rsidRPr="005D180E">
        <w:t xml:space="preserve">. </w:t>
      </w:r>
    </w:p>
    <w:p w14:paraId="6040938D" w14:textId="5F20A08F" w:rsidR="008F4CA1" w:rsidRDefault="005D180E" w:rsidP="001E26AD">
      <w:pPr>
        <w:pStyle w:val="Hadley20"/>
      </w:pPr>
      <w:r w:rsidRPr="005D180E">
        <w:t xml:space="preserve">Now try the third word. How many contractions should be used? </w:t>
      </w:r>
    </w:p>
    <w:p w14:paraId="2C689897" w14:textId="65BC81DB" w:rsidR="005E2574" w:rsidRDefault="005D180E" w:rsidP="001E26AD">
      <w:pPr>
        <w:pStyle w:val="Hadley20"/>
      </w:pPr>
      <w:r w:rsidRPr="005D180E">
        <w:t xml:space="preserve">There would be three </w:t>
      </w:r>
      <w:proofErr w:type="spellStart"/>
      <w:r w:rsidR="005E2574">
        <w:t>groupsigns</w:t>
      </w:r>
      <w:proofErr w:type="spellEnd"/>
      <w:r w:rsidRPr="005D180E">
        <w:t xml:space="preserve"> in the word </w:t>
      </w:r>
      <w:r w:rsidR="005E2574">
        <w:t>“</w:t>
      </w:r>
      <w:r w:rsidRPr="005D180E">
        <w:t>ingredient</w:t>
      </w:r>
      <w:r w:rsidR="005E2574">
        <w:t xml:space="preserve">”: </w:t>
      </w:r>
      <w:proofErr w:type="spellStart"/>
      <w:r w:rsidR="005E2574">
        <w:t>i</w:t>
      </w:r>
      <w:proofErr w:type="spellEnd"/>
      <w:r w:rsidR="005E2574">
        <w:t>-n,</w:t>
      </w:r>
      <w:r w:rsidRPr="005D180E">
        <w:t xml:space="preserve"> </w:t>
      </w:r>
      <w:r w:rsidR="005E2574">
        <w:t>e-d,</w:t>
      </w:r>
      <w:r w:rsidRPr="005D180E">
        <w:t xml:space="preserve"> and </w:t>
      </w:r>
      <w:r w:rsidR="005E2574">
        <w:t>e-n</w:t>
      </w:r>
      <w:r w:rsidRPr="005D180E">
        <w:t xml:space="preserve">. </w:t>
      </w:r>
    </w:p>
    <w:p w14:paraId="72A0DAE8" w14:textId="104A6096" w:rsidR="008F4CA1" w:rsidRDefault="005D180E" w:rsidP="001E26AD">
      <w:pPr>
        <w:pStyle w:val="Hadley20"/>
      </w:pPr>
      <w:r w:rsidRPr="005D180E">
        <w:t>Finally</w:t>
      </w:r>
      <w:r w:rsidR="005E2574">
        <w:t>,</w:t>
      </w:r>
      <w:r w:rsidRPr="005D180E">
        <w:t xml:space="preserve"> how many contractions should be used in the last word? </w:t>
      </w:r>
    </w:p>
    <w:p w14:paraId="3DC8EC68" w14:textId="7F234279" w:rsidR="005E2574" w:rsidRDefault="005E2574" w:rsidP="001E26AD">
      <w:pPr>
        <w:pStyle w:val="Hadley20"/>
      </w:pPr>
      <w:r>
        <w:t>“</w:t>
      </w:r>
      <w:r w:rsidR="005D180E" w:rsidRPr="005D180E">
        <w:t>Engineering</w:t>
      </w:r>
      <w:r>
        <w:t>”</w:t>
      </w:r>
      <w:r w:rsidR="005D180E" w:rsidRPr="005D180E">
        <w:t xml:space="preserve"> has four</w:t>
      </w:r>
      <w:r>
        <w:t>:</w:t>
      </w:r>
      <w:r w:rsidR="005D180E" w:rsidRPr="005D180E">
        <w:t xml:space="preserve"> </w:t>
      </w:r>
      <w:r>
        <w:t>e-n,</w:t>
      </w:r>
      <w:r w:rsidR="005D180E" w:rsidRPr="005D180E">
        <w:t xml:space="preserve"> </w:t>
      </w:r>
      <w:proofErr w:type="spellStart"/>
      <w:r>
        <w:t>i</w:t>
      </w:r>
      <w:proofErr w:type="spellEnd"/>
      <w:r>
        <w:t>-n,</w:t>
      </w:r>
      <w:r w:rsidR="005D180E" w:rsidRPr="005D180E">
        <w:t xml:space="preserve"> </w:t>
      </w:r>
      <w:r>
        <w:t>e-r,</w:t>
      </w:r>
      <w:r w:rsidR="005D180E" w:rsidRPr="005D180E">
        <w:t xml:space="preserve"> and </w:t>
      </w:r>
      <w:proofErr w:type="spellStart"/>
      <w:r>
        <w:t>i</w:t>
      </w:r>
      <w:proofErr w:type="spellEnd"/>
      <w:r>
        <w:t>-n</w:t>
      </w:r>
      <w:r w:rsidR="005D180E" w:rsidRPr="005D180E">
        <w:t>-</w:t>
      </w:r>
      <w:r>
        <w:t>g</w:t>
      </w:r>
      <w:r w:rsidR="005D180E" w:rsidRPr="005D180E">
        <w:t>.</w:t>
      </w:r>
    </w:p>
    <w:p w14:paraId="591C7B61" w14:textId="2AF15893" w:rsidR="005E2574" w:rsidRDefault="005D180E" w:rsidP="001E26AD">
      <w:pPr>
        <w:pStyle w:val="Hadley20"/>
      </w:pPr>
      <w:r w:rsidRPr="005D180E">
        <w:t>This activity is tricky</w:t>
      </w:r>
      <w:r w:rsidR="005E2574">
        <w:t>,</w:t>
      </w:r>
      <w:r w:rsidRPr="005D180E">
        <w:t xml:space="preserve"> but great practice for knowing when contractions should be used. </w:t>
      </w:r>
    </w:p>
    <w:p w14:paraId="4A9DBB62" w14:textId="77777777" w:rsidR="005E2574" w:rsidRDefault="005D180E" w:rsidP="001E26AD">
      <w:pPr>
        <w:pStyle w:val="Hadley20"/>
      </w:pPr>
      <w:r w:rsidRPr="005D180E">
        <w:t xml:space="preserve">Just </w:t>
      </w:r>
      <w:proofErr w:type="gramStart"/>
      <w:r w:rsidRPr="005D180E">
        <w:t>replay</w:t>
      </w:r>
      <w:proofErr w:type="gramEnd"/>
      <w:r w:rsidRPr="005D180E">
        <w:t xml:space="preserve"> this page if you want to try it again. </w:t>
      </w:r>
    </w:p>
    <w:p w14:paraId="77D4DB8D" w14:textId="32704306" w:rsidR="008F4CA1" w:rsidRDefault="005D180E" w:rsidP="001E26AD">
      <w:pPr>
        <w:pStyle w:val="Hadley20"/>
      </w:pPr>
      <w:r w:rsidRPr="005D180E">
        <w:lastRenderedPageBreak/>
        <w:t>And reach out to a braille expert if you</w:t>
      </w:r>
      <w:r w:rsidR="005E2574">
        <w:t>’</w:t>
      </w:r>
      <w:r w:rsidRPr="005D180E">
        <w:t xml:space="preserve">d like to talk this one through. </w:t>
      </w:r>
    </w:p>
    <w:p w14:paraId="43E1BE14" w14:textId="3BF7B359" w:rsidR="005D180E" w:rsidRDefault="005D180E" w:rsidP="005E2574">
      <w:pPr>
        <w:pStyle w:val="TurnthePage"/>
      </w:pPr>
      <w:r w:rsidRPr="005D180E">
        <w:t>Turn the page.</w:t>
      </w:r>
    </w:p>
    <w:p w14:paraId="2B5A0EEA" w14:textId="2564A649" w:rsidR="008F4CA1" w:rsidRDefault="008F4CA1" w:rsidP="005E2574">
      <w:pPr>
        <w:pStyle w:val="Heading2"/>
      </w:pPr>
      <w:r w:rsidRPr="008F4CA1">
        <w:t xml:space="preserve">Page </w:t>
      </w:r>
      <w:r w:rsidR="005E2574">
        <w:t>8</w:t>
      </w:r>
    </w:p>
    <w:p w14:paraId="2278C1D3" w14:textId="12F3A684" w:rsidR="005E2574" w:rsidRDefault="008F4CA1" w:rsidP="001E26AD">
      <w:pPr>
        <w:pStyle w:val="Hadley20"/>
      </w:pPr>
      <w:r w:rsidRPr="008F4CA1">
        <w:t xml:space="preserve">Feel the words </w:t>
      </w:r>
      <w:r w:rsidR="005E2574">
        <w:t>“</w:t>
      </w:r>
      <w:r w:rsidRPr="008F4CA1">
        <w:t>enough</w:t>
      </w:r>
      <w:r w:rsidR="005E2574">
        <w:t>”</w:t>
      </w:r>
      <w:r w:rsidRPr="008F4CA1">
        <w:t xml:space="preserve"> and </w:t>
      </w:r>
      <w:r w:rsidR="005E2574">
        <w:t>“</w:t>
      </w:r>
      <w:r w:rsidRPr="008F4CA1">
        <w:t>in</w:t>
      </w:r>
      <w:r w:rsidR="005E2574">
        <w:t>,”</w:t>
      </w:r>
      <w:r w:rsidRPr="008F4CA1">
        <w:t xml:space="preserve"> which are also the </w:t>
      </w:r>
      <w:proofErr w:type="spellStart"/>
      <w:r w:rsidR="005E2574">
        <w:t>groupsigns</w:t>
      </w:r>
      <w:proofErr w:type="spellEnd"/>
      <w:r w:rsidRPr="008F4CA1">
        <w:t xml:space="preserve"> </w:t>
      </w:r>
      <w:r w:rsidR="005E2574">
        <w:t>e-n</w:t>
      </w:r>
      <w:r w:rsidRPr="008F4CA1">
        <w:t xml:space="preserve"> and </w:t>
      </w:r>
      <w:proofErr w:type="spellStart"/>
      <w:r w:rsidR="005E2574">
        <w:t>i</w:t>
      </w:r>
      <w:proofErr w:type="spellEnd"/>
      <w:r w:rsidR="005E2574">
        <w:t>-n,</w:t>
      </w:r>
      <w:r w:rsidRPr="008F4CA1">
        <w:t xml:space="preserve"> in the top left corner of the page. </w:t>
      </w:r>
    </w:p>
    <w:p w14:paraId="4592ABED" w14:textId="64357C12" w:rsidR="005E2574" w:rsidRDefault="008F4CA1" w:rsidP="001E26AD">
      <w:pPr>
        <w:pStyle w:val="Hadley20"/>
      </w:pPr>
      <w:r w:rsidRPr="008F4CA1">
        <w:t xml:space="preserve">Unlike the other lower </w:t>
      </w:r>
      <w:proofErr w:type="spellStart"/>
      <w:r w:rsidR="009C7D63">
        <w:t>wordsign</w:t>
      </w:r>
      <w:r w:rsidRPr="008F4CA1">
        <w:t>s</w:t>
      </w:r>
      <w:proofErr w:type="spellEnd"/>
      <w:r w:rsidRPr="008F4CA1">
        <w:t xml:space="preserve"> you</w:t>
      </w:r>
      <w:r w:rsidR="005E2574">
        <w:t>’</w:t>
      </w:r>
      <w:r w:rsidRPr="008F4CA1">
        <w:t>ve learned</w:t>
      </w:r>
      <w:r w:rsidR="005E2574">
        <w:t>,</w:t>
      </w:r>
      <w:r w:rsidRPr="008F4CA1">
        <w:t xml:space="preserve"> these lower </w:t>
      </w:r>
      <w:proofErr w:type="spellStart"/>
      <w:r w:rsidR="009C7D63">
        <w:t>wordsign</w:t>
      </w:r>
      <w:r w:rsidRPr="008F4CA1">
        <w:t>s</w:t>
      </w:r>
      <w:proofErr w:type="spellEnd"/>
      <w:r w:rsidRPr="008F4CA1">
        <w:t xml:space="preserve"> and </w:t>
      </w:r>
      <w:proofErr w:type="spellStart"/>
      <w:r w:rsidR="005E2574">
        <w:t>groupsigns</w:t>
      </w:r>
      <w:proofErr w:type="spellEnd"/>
      <w:r w:rsidRPr="008F4CA1">
        <w:t xml:space="preserve"> can touch other lower symbols </w:t>
      </w:r>
      <w:proofErr w:type="gramStart"/>
      <w:r w:rsidRPr="008F4CA1">
        <w:t>as long as</w:t>
      </w:r>
      <w:proofErr w:type="gramEnd"/>
      <w:r w:rsidRPr="008F4CA1">
        <w:t xml:space="preserve"> the upper dots 1 or 4 appear in the series of touching symbols. </w:t>
      </w:r>
    </w:p>
    <w:p w14:paraId="0F23049B" w14:textId="1511A3AE" w:rsidR="008F4CA1" w:rsidRDefault="008F4CA1" w:rsidP="001E26AD">
      <w:pPr>
        <w:pStyle w:val="Hadley20"/>
      </w:pPr>
      <w:r w:rsidRPr="008F4CA1">
        <w:t>Let</w:t>
      </w:r>
      <w:r w:rsidR="005E2574">
        <w:t>’</w:t>
      </w:r>
      <w:r w:rsidRPr="008F4CA1">
        <w:t xml:space="preserve">s look at a few examples. </w:t>
      </w:r>
    </w:p>
    <w:p w14:paraId="27623013" w14:textId="66865DF8" w:rsidR="005E2574" w:rsidRDefault="008F4CA1" w:rsidP="001E26AD">
      <w:pPr>
        <w:pStyle w:val="Hadley20"/>
      </w:pPr>
      <w:r w:rsidRPr="008F4CA1">
        <w:t>Find the first row near the top of the page. Let</w:t>
      </w:r>
      <w:r w:rsidR="005E2574">
        <w:t>’</w:t>
      </w:r>
      <w:r w:rsidRPr="008F4CA1">
        <w:t xml:space="preserve">s read it together. </w:t>
      </w:r>
    </w:p>
    <w:p w14:paraId="7DE4C3C9" w14:textId="135E4EAE" w:rsidR="005E2574" w:rsidRDefault="008F4CA1" w:rsidP="001E26AD">
      <w:pPr>
        <w:pStyle w:val="Hadley20"/>
      </w:pPr>
      <w:r w:rsidRPr="008F4CA1">
        <w:t>This is a series of symbols that contain the opening parenthesis</w:t>
      </w:r>
      <w:r w:rsidR="005E2574">
        <w:t>,</w:t>
      </w:r>
      <w:r w:rsidRPr="008F4CA1">
        <w:t xml:space="preserve"> the word </w:t>
      </w:r>
      <w:r w:rsidR="00E0413C">
        <w:t>“</w:t>
      </w:r>
      <w:r w:rsidRPr="008F4CA1">
        <w:t>enough</w:t>
      </w:r>
      <w:r w:rsidR="005E2574">
        <w:t>,</w:t>
      </w:r>
      <w:r w:rsidR="00E0413C">
        <w:t>”</w:t>
      </w:r>
      <w:r w:rsidRPr="008F4CA1">
        <w:t xml:space="preserve"> exclamation point</w:t>
      </w:r>
      <w:r w:rsidR="005E2574">
        <w:t>,</w:t>
      </w:r>
      <w:r w:rsidRPr="008F4CA1">
        <w:t xml:space="preserve"> closing parenthesis. </w:t>
      </w:r>
    </w:p>
    <w:p w14:paraId="5D901FDA" w14:textId="56A9372A" w:rsidR="005E2574" w:rsidRDefault="008F4CA1" w:rsidP="001E26AD">
      <w:pPr>
        <w:pStyle w:val="Hadley20"/>
      </w:pPr>
      <w:r w:rsidRPr="008F4CA1">
        <w:t>Because the parentheses contain dots 1 and 4</w:t>
      </w:r>
      <w:r w:rsidR="005E2574">
        <w:t>,</w:t>
      </w:r>
      <w:r w:rsidRPr="008F4CA1">
        <w:t xml:space="preserve"> the lower </w:t>
      </w:r>
      <w:proofErr w:type="spellStart"/>
      <w:r w:rsidR="009C7D63">
        <w:t>wordsign</w:t>
      </w:r>
      <w:proofErr w:type="spellEnd"/>
      <w:r w:rsidRPr="008F4CA1">
        <w:t xml:space="preserve"> for </w:t>
      </w:r>
      <w:r w:rsidR="005E2574">
        <w:t>“</w:t>
      </w:r>
      <w:r w:rsidRPr="008F4CA1">
        <w:t>enough</w:t>
      </w:r>
      <w:r w:rsidR="005E2574">
        <w:t>”</w:t>
      </w:r>
      <w:r w:rsidRPr="008F4CA1">
        <w:t xml:space="preserve"> can be used here</w:t>
      </w:r>
      <w:r w:rsidR="005E2574">
        <w:t>,</w:t>
      </w:r>
      <w:r w:rsidRPr="008F4CA1">
        <w:t xml:space="preserve"> even though it also touches the exclamation point. </w:t>
      </w:r>
    </w:p>
    <w:p w14:paraId="031AA1BE" w14:textId="02738AC5" w:rsidR="008F4CA1" w:rsidRDefault="008F4CA1" w:rsidP="001E26AD">
      <w:pPr>
        <w:pStyle w:val="Hadley20"/>
      </w:pPr>
      <w:r w:rsidRPr="008F4CA1">
        <w:t>Now let</w:t>
      </w:r>
      <w:r w:rsidR="005E2574">
        <w:t>’</w:t>
      </w:r>
      <w:r w:rsidRPr="008F4CA1">
        <w:t xml:space="preserve">s read the second row. </w:t>
      </w:r>
    </w:p>
    <w:p w14:paraId="3EF2BE4E" w14:textId="0DC88755" w:rsidR="005E2574" w:rsidRDefault="008F4CA1" w:rsidP="001E26AD">
      <w:pPr>
        <w:pStyle w:val="Hadley20"/>
      </w:pPr>
      <w:r w:rsidRPr="008F4CA1">
        <w:lastRenderedPageBreak/>
        <w:t>This series of symbols contains the opening quotation mark</w:t>
      </w:r>
      <w:r w:rsidR="005E2574">
        <w:t>,</w:t>
      </w:r>
      <w:r w:rsidRPr="008F4CA1">
        <w:t xml:space="preserve"> the word </w:t>
      </w:r>
      <w:r w:rsidR="003B6C38">
        <w:t>“</w:t>
      </w:r>
      <w:r w:rsidRPr="008F4CA1">
        <w:t>enough</w:t>
      </w:r>
      <w:r w:rsidR="005E2574">
        <w:t>,</w:t>
      </w:r>
      <w:r w:rsidR="003B6C38">
        <w:t>”</w:t>
      </w:r>
      <w:r w:rsidRPr="008F4CA1">
        <w:t xml:space="preserve"> exclamation point</w:t>
      </w:r>
      <w:r w:rsidR="005E2574">
        <w:t>,</w:t>
      </w:r>
      <w:r w:rsidRPr="008F4CA1">
        <w:t xml:space="preserve"> closing quotation mark. </w:t>
      </w:r>
    </w:p>
    <w:p w14:paraId="7DE38E2B" w14:textId="21828715" w:rsidR="005E2574" w:rsidRDefault="008F4CA1" w:rsidP="001E26AD">
      <w:pPr>
        <w:pStyle w:val="Hadley20"/>
      </w:pPr>
      <w:r w:rsidRPr="008F4CA1">
        <w:t>Since neither the quotes nor the exclamation point contains dots 1 or 4</w:t>
      </w:r>
      <w:r w:rsidR="005E2574">
        <w:t>,</w:t>
      </w:r>
      <w:r w:rsidRPr="008F4CA1">
        <w:t xml:space="preserve"> the lower </w:t>
      </w:r>
      <w:proofErr w:type="spellStart"/>
      <w:r w:rsidR="009C7D63">
        <w:t>wordsign</w:t>
      </w:r>
      <w:proofErr w:type="spellEnd"/>
      <w:r w:rsidRPr="008F4CA1">
        <w:t xml:space="preserve"> for enough cannot be used here. </w:t>
      </w:r>
    </w:p>
    <w:p w14:paraId="6E66EC48" w14:textId="65647E6D" w:rsidR="005E2574" w:rsidRDefault="008F4CA1" w:rsidP="001E26AD">
      <w:pPr>
        <w:pStyle w:val="Hadley20"/>
      </w:pPr>
      <w:r w:rsidRPr="008F4CA1">
        <w:t>Instead</w:t>
      </w:r>
      <w:r w:rsidR="005E2574">
        <w:t>,</w:t>
      </w:r>
      <w:r w:rsidRPr="008F4CA1">
        <w:t xml:space="preserve"> use the </w:t>
      </w:r>
      <w:r w:rsidR="005E2574">
        <w:t>e-n,</w:t>
      </w:r>
      <w:r w:rsidRPr="008F4CA1">
        <w:t xml:space="preserve"> </w:t>
      </w:r>
      <w:r w:rsidR="005E2574">
        <w:t>o-u,</w:t>
      </w:r>
      <w:r w:rsidRPr="008F4CA1">
        <w:t xml:space="preserve"> and </w:t>
      </w:r>
      <w:r w:rsidR="005E2574">
        <w:t>g-h</w:t>
      </w:r>
      <w:r w:rsidRPr="008F4CA1">
        <w:t xml:space="preserve"> </w:t>
      </w:r>
      <w:proofErr w:type="spellStart"/>
      <w:r w:rsidR="005E2574">
        <w:t>groupsigns</w:t>
      </w:r>
      <w:proofErr w:type="spellEnd"/>
      <w:r w:rsidRPr="008F4CA1">
        <w:t xml:space="preserve"> to make enough. </w:t>
      </w:r>
    </w:p>
    <w:p w14:paraId="4B4E9D19" w14:textId="22B0A998" w:rsidR="008F4CA1" w:rsidRDefault="008F4CA1" w:rsidP="001E26AD">
      <w:pPr>
        <w:pStyle w:val="Hadley20"/>
      </w:pPr>
      <w:r w:rsidRPr="008F4CA1">
        <w:t xml:space="preserve">Now read the third row. </w:t>
      </w:r>
    </w:p>
    <w:p w14:paraId="37E434B2" w14:textId="1928D80B" w:rsidR="005E2574" w:rsidRDefault="008F4CA1" w:rsidP="001E26AD">
      <w:pPr>
        <w:pStyle w:val="Hadley20"/>
      </w:pPr>
      <w:r w:rsidRPr="008F4CA1">
        <w:t xml:space="preserve">This is the word </w:t>
      </w:r>
      <w:r w:rsidR="005E2574">
        <w:t>“</w:t>
      </w:r>
      <w:r w:rsidRPr="008F4CA1">
        <w:t>linen.</w:t>
      </w:r>
      <w:r w:rsidR="005E2574">
        <w:t>”</w:t>
      </w:r>
    </w:p>
    <w:p w14:paraId="1CA68CEF" w14:textId="77777777" w:rsidR="005E2574" w:rsidRDefault="008F4CA1" w:rsidP="001E26AD">
      <w:pPr>
        <w:pStyle w:val="Hadley20"/>
      </w:pPr>
      <w:r w:rsidRPr="008F4CA1">
        <w:t xml:space="preserve">Did you notice the </w:t>
      </w:r>
      <w:proofErr w:type="spellStart"/>
      <w:r w:rsidR="005E2574">
        <w:t>i</w:t>
      </w:r>
      <w:proofErr w:type="spellEnd"/>
      <w:r w:rsidR="005E2574">
        <w:t>-n</w:t>
      </w:r>
      <w:r w:rsidRPr="008F4CA1">
        <w:t xml:space="preserve"> and </w:t>
      </w:r>
      <w:r w:rsidR="005E2574">
        <w:t>e-n</w:t>
      </w:r>
      <w:r w:rsidRPr="008F4CA1">
        <w:t xml:space="preserve"> </w:t>
      </w:r>
      <w:proofErr w:type="spellStart"/>
      <w:proofErr w:type="gramStart"/>
      <w:r w:rsidR="005E2574">
        <w:t>groupsigns</w:t>
      </w:r>
      <w:proofErr w:type="spellEnd"/>
      <w:proofErr w:type="gramEnd"/>
      <w:r w:rsidRPr="008F4CA1">
        <w:t xml:space="preserve"> are touching each other? </w:t>
      </w:r>
    </w:p>
    <w:p w14:paraId="6A83E148" w14:textId="7A84E4F0" w:rsidR="005E2574" w:rsidRDefault="008F4CA1" w:rsidP="001E26AD">
      <w:pPr>
        <w:pStyle w:val="Hadley20"/>
      </w:pPr>
      <w:r w:rsidRPr="008F4CA1">
        <w:t>They can</w:t>
      </w:r>
      <w:r w:rsidR="005E2574">
        <w:t>,</w:t>
      </w:r>
      <w:r w:rsidRPr="008F4CA1">
        <w:t xml:space="preserve"> because the series of symbols includes the letter </w:t>
      </w:r>
      <w:r w:rsidR="00D21EAE">
        <w:t>l</w:t>
      </w:r>
      <w:r w:rsidR="005E2574">
        <w:t>,</w:t>
      </w:r>
      <w:r w:rsidRPr="008F4CA1">
        <w:t xml:space="preserve"> and that letter has dot 1. </w:t>
      </w:r>
    </w:p>
    <w:p w14:paraId="37100DE3" w14:textId="5C775EFC" w:rsidR="008F4CA1" w:rsidRDefault="008F4CA1" w:rsidP="001E26AD">
      <w:pPr>
        <w:pStyle w:val="Hadley20"/>
      </w:pPr>
      <w:r w:rsidRPr="008F4CA1">
        <w:t>Finally</w:t>
      </w:r>
      <w:r w:rsidR="005E2574">
        <w:t>,</w:t>
      </w:r>
      <w:r w:rsidRPr="008F4CA1">
        <w:t xml:space="preserve"> read the last row. </w:t>
      </w:r>
    </w:p>
    <w:p w14:paraId="36F84F9D" w14:textId="77777777" w:rsidR="005E2574" w:rsidRDefault="008F4CA1" w:rsidP="001E26AD">
      <w:pPr>
        <w:pStyle w:val="Hadley20"/>
      </w:pPr>
      <w:r w:rsidRPr="008F4CA1">
        <w:t>This row says</w:t>
      </w:r>
      <w:r w:rsidR="005E2574">
        <w:t>,</w:t>
      </w:r>
      <w:r w:rsidRPr="008F4CA1">
        <w:t xml:space="preserve"> </w:t>
      </w:r>
      <w:r w:rsidR="005E2574">
        <w:t>“C</w:t>
      </w:r>
      <w:r w:rsidRPr="008F4CA1">
        <w:t>ome in.</w:t>
      </w:r>
      <w:r w:rsidR="005E2574">
        <w:t>”</w:t>
      </w:r>
    </w:p>
    <w:p w14:paraId="43D7545B" w14:textId="77777777" w:rsidR="00EA5405" w:rsidRDefault="008F4CA1" w:rsidP="001E26AD">
      <w:pPr>
        <w:pStyle w:val="Hadley20"/>
      </w:pPr>
      <w:r w:rsidRPr="008F4CA1">
        <w:t xml:space="preserve">The word </w:t>
      </w:r>
      <w:r w:rsidR="005E2574">
        <w:t>“</w:t>
      </w:r>
      <w:r w:rsidRPr="008F4CA1">
        <w:t>in</w:t>
      </w:r>
      <w:r w:rsidR="005E2574">
        <w:t>”</w:t>
      </w:r>
      <w:r w:rsidRPr="008F4CA1">
        <w:t xml:space="preserve"> is touching the period</w:t>
      </w:r>
      <w:r w:rsidR="005E2574">
        <w:t>,</w:t>
      </w:r>
      <w:r w:rsidRPr="008F4CA1">
        <w:t xml:space="preserve"> which does not include a dot 1 or dot 4</w:t>
      </w:r>
      <w:r w:rsidR="005E2574">
        <w:t xml:space="preserve">. </w:t>
      </w:r>
    </w:p>
    <w:p w14:paraId="362FB510" w14:textId="23FD3497" w:rsidR="008F4CA1" w:rsidRDefault="005E2574" w:rsidP="001E26AD">
      <w:pPr>
        <w:pStyle w:val="Hadley20"/>
      </w:pPr>
      <w:proofErr w:type="gramStart"/>
      <w:r>
        <w:t>S</w:t>
      </w:r>
      <w:r w:rsidR="008F4CA1" w:rsidRPr="008F4CA1">
        <w:t>o</w:t>
      </w:r>
      <w:proofErr w:type="gramEnd"/>
      <w:r w:rsidR="008F4CA1" w:rsidRPr="008F4CA1">
        <w:t xml:space="preserve"> the lower </w:t>
      </w:r>
      <w:proofErr w:type="spellStart"/>
      <w:r w:rsidR="009C7D63">
        <w:t>wordsign</w:t>
      </w:r>
      <w:proofErr w:type="spellEnd"/>
      <w:r w:rsidR="008F4CA1" w:rsidRPr="008F4CA1">
        <w:t xml:space="preserve"> </w:t>
      </w:r>
      <w:r>
        <w:t>“</w:t>
      </w:r>
      <w:r w:rsidR="008F4CA1" w:rsidRPr="008F4CA1">
        <w:t>in</w:t>
      </w:r>
      <w:r>
        <w:t>”</w:t>
      </w:r>
      <w:r w:rsidR="008F4CA1" w:rsidRPr="008F4CA1">
        <w:t xml:space="preserve"> cannot be used here. </w:t>
      </w:r>
    </w:p>
    <w:p w14:paraId="0DF1E1CD" w14:textId="77777777" w:rsidR="005E2574" w:rsidRDefault="008F4CA1" w:rsidP="001E26AD">
      <w:pPr>
        <w:pStyle w:val="Hadley20"/>
      </w:pPr>
      <w:r w:rsidRPr="008F4CA1">
        <w:t>Continue down the page and find the sentences.</w:t>
      </w:r>
    </w:p>
    <w:p w14:paraId="01F1DA6A" w14:textId="12B13CCC" w:rsidR="008F4CA1" w:rsidRDefault="008F4CA1" w:rsidP="001E26AD">
      <w:pPr>
        <w:pStyle w:val="Hadley20"/>
      </w:pPr>
      <w:r w:rsidRPr="008F4CA1">
        <w:lastRenderedPageBreak/>
        <w:t xml:space="preserve">Read sentences </w:t>
      </w:r>
      <w:r w:rsidR="005E2574">
        <w:t>1</w:t>
      </w:r>
      <w:r w:rsidRPr="008F4CA1">
        <w:t xml:space="preserve"> and </w:t>
      </w:r>
      <w:r w:rsidR="005E2574">
        <w:t>2,</w:t>
      </w:r>
      <w:r w:rsidRPr="008F4CA1">
        <w:t xml:space="preserve"> </w:t>
      </w:r>
      <w:proofErr w:type="gramStart"/>
      <w:r w:rsidRPr="008F4CA1">
        <w:t>pausing</w:t>
      </w:r>
      <w:proofErr w:type="gramEnd"/>
      <w:r w:rsidRPr="008F4CA1">
        <w:t xml:space="preserve"> for as long as you need</w:t>
      </w:r>
      <w:r w:rsidR="005E2574">
        <w:t>,</w:t>
      </w:r>
      <w:r w:rsidRPr="008F4CA1">
        <w:t xml:space="preserve"> and find which one is </w:t>
      </w:r>
      <w:proofErr w:type="spellStart"/>
      <w:r w:rsidRPr="008F4CA1">
        <w:t>brailled</w:t>
      </w:r>
      <w:proofErr w:type="spellEnd"/>
      <w:r w:rsidRPr="008F4CA1">
        <w:t xml:space="preserve"> correctly. </w:t>
      </w:r>
    </w:p>
    <w:p w14:paraId="3864DC72" w14:textId="77777777" w:rsidR="005E2574" w:rsidRDefault="008F4CA1" w:rsidP="001E26AD">
      <w:pPr>
        <w:pStyle w:val="Hadley20"/>
      </w:pPr>
      <w:r w:rsidRPr="008F4CA1">
        <w:t xml:space="preserve">If you said sentence </w:t>
      </w:r>
      <w:r w:rsidR="005E2574">
        <w:t>2,</w:t>
      </w:r>
      <w:r w:rsidRPr="008F4CA1">
        <w:t xml:space="preserve"> you got it</w:t>
      </w:r>
      <w:r w:rsidR="005E2574">
        <w:t>!</w:t>
      </w:r>
      <w:r w:rsidRPr="008F4CA1">
        <w:t xml:space="preserve"> </w:t>
      </w:r>
    </w:p>
    <w:p w14:paraId="46219466" w14:textId="613EF867" w:rsidR="005E2574" w:rsidRDefault="008F4CA1" w:rsidP="001E26AD">
      <w:pPr>
        <w:pStyle w:val="Hadley20"/>
      </w:pPr>
      <w:r w:rsidRPr="008F4CA1">
        <w:t xml:space="preserve">The </w:t>
      </w:r>
      <w:r w:rsidR="005E2574">
        <w:t>e-n</w:t>
      </w:r>
      <w:r w:rsidRPr="008F4CA1">
        <w:t xml:space="preserve"> and </w:t>
      </w:r>
      <w:proofErr w:type="spellStart"/>
      <w:r w:rsidR="005E2574">
        <w:t>i</w:t>
      </w:r>
      <w:proofErr w:type="spellEnd"/>
      <w:r w:rsidR="005E2574">
        <w:t>-n</w:t>
      </w:r>
      <w:r w:rsidRPr="008F4CA1">
        <w:t xml:space="preserve"> </w:t>
      </w:r>
      <w:proofErr w:type="spellStart"/>
      <w:r w:rsidR="005E2574">
        <w:t>groupsigns</w:t>
      </w:r>
      <w:proofErr w:type="spellEnd"/>
      <w:r w:rsidRPr="008F4CA1">
        <w:t xml:space="preserve"> can both be used in the word </w:t>
      </w:r>
      <w:r w:rsidR="007B6460">
        <w:t>“</w:t>
      </w:r>
      <w:r w:rsidRPr="008F4CA1">
        <w:t>peninsula</w:t>
      </w:r>
      <w:r w:rsidR="005E2574">
        <w:t>,</w:t>
      </w:r>
      <w:r w:rsidR="007B6460">
        <w:t>”</w:t>
      </w:r>
      <w:r w:rsidRPr="008F4CA1">
        <w:t xml:space="preserve"> because there are other symbols in the word that contain upper dots. </w:t>
      </w:r>
    </w:p>
    <w:p w14:paraId="6BD9B39E" w14:textId="773EFB2D" w:rsidR="008F4CA1" w:rsidRDefault="008F4CA1" w:rsidP="001E26AD">
      <w:pPr>
        <w:pStyle w:val="Hadley20"/>
      </w:pPr>
      <w:r w:rsidRPr="008F4CA1">
        <w:t>Now</w:t>
      </w:r>
      <w:r w:rsidR="005E2574">
        <w:t>,</w:t>
      </w:r>
      <w:r w:rsidRPr="008F4CA1">
        <w:t xml:space="preserve"> read sentences </w:t>
      </w:r>
      <w:r w:rsidR="005E2574">
        <w:t>3</w:t>
      </w:r>
      <w:r w:rsidRPr="008F4CA1">
        <w:t xml:space="preserve"> and </w:t>
      </w:r>
      <w:r w:rsidR="005E2574">
        <w:t>4</w:t>
      </w:r>
      <w:r w:rsidRPr="008F4CA1">
        <w:t xml:space="preserve"> and choose which is correctly </w:t>
      </w:r>
      <w:proofErr w:type="spellStart"/>
      <w:r w:rsidRPr="008F4CA1">
        <w:t>brailled</w:t>
      </w:r>
      <w:proofErr w:type="spellEnd"/>
      <w:r w:rsidRPr="008F4CA1">
        <w:t xml:space="preserve">. </w:t>
      </w:r>
    </w:p>
    <w:p w14:paraId="4A4339E6" w14:textId="77777777" w:rsidR="005E2574" w:rsidRDefault="008F4CA1" w:rsidP="001E26AD">
      <w:pPr>
        <w:pStyle w:val="Hadley20"/>
      </w:pPr>
      <w:r w:rsidRPr="008F4CA1">
        <w:t>This time</w:t>
      </w:r>
      <w:r w:rsidR="005E2574">
        <w:t>,</w:t>
      </w:r>
      <w:r w:rsidRPr="008F4CA1">
        <w:t xml:space="preserve"> sentence </w:t>
      </w:r>
      <w:r w:rsidR="005E2574">
        <w:t>3</w:t>
      </w:r>
      <w:r w:rsidRPr="008F4CA1">
        <w:t xml:space="preserve"> is correct. </w:t>
      </w:r>
    </w:p>
    <w:p w14:paraId="5CA2A22B" w14:textId="77777777" w:rsidR="0012647A" w:rsidRDefault="008F4CA1" w:rsidP="001E26AD">
      <w:pPr>
        <w:pStyle w:val="Hadley20"/>
      </w:pPr>
      <w:r w:rsidRPr="008F4CA1">
        <w:t xml:space="preserve">There is nothing in the series of symbols with the word </w:t>
      </w:r>
      <w:r w:rsidR="005E2574">
        <w:t>“</w:t>
      </w:r>
      <w:r w:rsidRPr="008F4CA1">
        <w:t>enough</w:t>
      </w:r>
      <w:r w:rsidR="005E2574">
        <w:t>”</w:t>
      </w:r>
      <w:r w:rsidRPr="008F4CA1">
        <w:t xml:space="preserve"> that has a dot 1 or 4</w:t>
      </w:r>
      <w:r w:rsidR="005E2574">
        <w:t>.</w:t>
      </w:r>
      <w:r w:rsidRPr="008F4CA1">
        <w:t xml:space="preserve"> </w:t>
      </w:r>
    </w:p>
    <w:p w14:paraId="72587CB7" w14:textId="5FA87523" w:rsidR="005E2574" w:rsidRDefault="005E2574" w:rsidP="001E26AD">
      <w:pPr>
        <w:pStyle w:val="Hadley20"/>
      </w:pPr>
      <w:proofErr w:type="gramStart"/>
      <w:r>
        <w:t>S</w:t>
      </w:r>
      <w:r w:rsidR="008F4CA1" w:rsidRPr="008F4CA1">
        <w:t>o</w:t>
      </w:r>
      <w:proofErr w:type="gramEnd"/>
      <w:r w:rsidR="008F4CA1" w:rsidRPr="008F4CA1">
        <w:t xml:space="preserve"> the lower </w:t>
      </w:r>
      <w:proofErr w:type="spellStart"/>
      <w:r w:rsidR="009C7D63">
        <w:t>wordsign</w:t>
      </w:r>
      <w:proofErr w:type="spellEnd"/>
      <w:r w:rsidR="008F4CA1" w:rsidRPr="008F4CA1">
        <w:t xml:space="preserve"> cannot be used. </w:t>
      </w:r>
    </w:p>
    <w:p w14:paraId="5B817D8D" w14:textId="7CB4CF8B" w:rsidR="008F4CA1" w:rsidRDefault="008F4CA1" w:rsidP="001E26AD">
      <w:pPr>
        <w:pStyle w:val="Hadley20"/>
      </w:pPr>
      <w:r w:rsidRPr="008F4CA1">
        <w:t xml:space="preserve">How about sentences </w:t>
      </w:r>
      <w:r w:rsidR="005E2574">
        <w:t>5</w:t>
      </w:r>
      <w:r w:rsidRPr="008F4CA1">
        <w:t xml:space="preserve"> and </w:t>
      </w:r>
      <w:r w:rsidR="005E2574">
        <w:t>6</w:t>
      </w:r>
      <w:r w:rsidRPr="008F4CA1">
        <w:t xml:space="preserve">? Which is correct? </w:t>
      </w:r>
    </w:p>
    <w:p w14:paraId="1BA15CAB" w14:textId="5CCD08CF" w:rsidR="005E2574" w:rsidRDefault="008F4CA1" w:rsidP="001E26AD">
      <w:pPr>
        <w:pStyle w:val="Hadley20"/>
      </w:pPr>
      <w:r w:rsidRPr="008F4CA1">
        <w:t xml:space="preserve">Sentence </w:t>
      </w:r>
      <w:r w:rsidR="005E2574">
        <w:t>6</w:t>
      </w:r>
      <w:r w:rsidRPr="008F4CA1">
        <w:t xml:space="preserve"> is correct. The lower </w:t>
      </w:r>
      <w:proofErr w:type="spellStart"/>
      <w:r w:rsidR="009C7D63">
        <w:t>wordsign</w:t>
      </w:r>
      <w:proofErr w:type="spellEnd"/>
      <w:r w:rsidRPr="008F4CA1">
        <w:t xml:space="preserve"> </w:t>
      </w:r>
      <w:r w:rsidR="005E2574">
        <w:t>“</w:t>
      </w:r>
      <w:r w:rsidRPr="008F4CA1">
        <w:t>in</w:t>
      </w:r>
      <w:r w:rsidR="005E2574">
        <w:t>”</w:t>
      </w:r>
      <w:r w:rsidRPr="008F4CA1">
        <w:t xml:space="preserve"> cannot be used here. </w:t>
      </w:r>
    </w:p>
    <w:p w14:paraId="3B23F75E" w14:textId="2BE89521" w:rsidR="008F4CA1" w:rsidRDefault="008F4CA1" w:rsidP="001E26AD">
      <w:pPr>
        <w:pStyle w:val="Hadley20"/>
      </w:pPr>
      <w:r w:rsidRPr="008F4CA1">
        <w:t>Finally</w:t>
      </w:r>
      <w:r w:rsidR="005E2574">
        <w:t>,</w:t>
      </w:r>
      <w:r w:rsidRPr="008F4CA1">
        <w:t xml:space="preserve"> read sentences </w:t>
      </w:r>
      <w:r w:rsidR="005E2574">
        <w:t>7</w:t>
      </w:r>
      <w:r w:rsidRPr="008F4CA1">
        <w:t xml:space="preserve"> and </w:t>
      </w:r>
      <w:r w:rsidR="005E2574">
        <w:t>8</w:t>
      </w:r>
      <w:r w:rsidRPr="008F4CA1">
        <w:t xml:space="preserve"> to find which of these </w:t>
      </w:r>
      <w:proofErr w:type="gramStart"/>
      <w:r w:rsidRPr="008F4CA1">
        <w:t>is</w:t>
      </w:r>
      <w:proofErr w:type="gramEnd"/>
      <w:r w:rsidRPr="008F4CA1">
        <w:t xml:space="preserve"> correct. </w:t>
      </w:r>
    </w:p>
    <w:p w14:paraId="04B6685B" w14:textId="77777777" w:rsidR="005E2574" w:rsidRDefault="008F4CA1" w:rsidP="001E26AD">
      <w:pPr>
        <w:pStyle w:val="Hadley20"/>
      </w:pPr>
      <w:r w:rsidRPr="008F4CA1">
        <w:t xml:space="preserve">Number </w:t>
      </w:r>
      <w:r w:rsidR="005E2574">
        <w:t>7</w:t>
      </w:r>
      <w:r w:rsidRPr="008F4CA1">
        <w:t xml:space="preserve"> is correct. </w:t>
      </w:r>
    </w:p>
    <w:p w14:paraId="28690826" w14:textId="77777777" w:rsidR="005E2574" w:rsidRDefault="008F4CA1" w:rsidP="001E26AD">
      <w:pPr>
        <w:pStyle w:val="Hadley20"/>
      </w:pPr>
      <w:r w:rsidRPr="008F4CA1">
        <w:lastRenderedPageBreak/>
        <w:t xml:space="preserve">In the word </w:t>
      </w:r>
      <w:r w:rsidR="005E2574">
        <w:t>“</w:t>
      </w:r>
      <w:r w:rsidRPr="008F4CA1">
        <w:t>listen</w:t>
      </w:r>
      <w:r w:rsidR="005E2574">
        <w:t>,”</w:t>
      </w:r>
      <w:r w:rsidRPr="008F4CA1">
        <w:t xml:space="preserve"> you can use the </w:t>
      </w:r>
      <w:r w:rsidR="005E2574">
        <w:t>e-n</w:t>
      </w:r>
      <w:r w:rsidRPr="008F4CA1">
        <w:t xml:space="preserve"> </w:t>
      </w:r>
      <w:proofErr w:type="spellStart"/>
      <w:r w:rsidR="005E2574">
        <w:t>groupsign</w:t>
      </w:r>
      <w:proofErr w:type="spellEnd"/>
      <w:r w:rsidR="005E2574">
        <w:t>,</w:t>
      </w:r>
      <w:r w:rsidRPr="008F4CA1">
        <w:t xml:space="preserve"> even though it</w:t>
      </w:r>
      <w:r w:rsidR="005E2574">
        <w:t>’</w:t>
      </w:r>
      <w:r w:rsidRPr="008F4CA1">
        <w:t xml:space="preserve">s next to the period. </w:t>
      </w:r>
    </w:p>
    <w:p w14:paraId="374FF1A1" w14:textId="57050645" w:rsidR="008F4CA1" w:rsidRDefault="008F4CA1" w:rsidP="001E26AD">
      <w:pPr>
        <w:pStyle w:val="Hadley20"/>
      </w:pPr>
      <w:r w:rsidRPr="008F4CA1">
        <w:t xml:space="preserve">The letter </w:t>
      </w:r>
      <w:proofErr w:type="spellStart"/>
      <w:r w:rsidR="005E2574">
        <w:t>i</w:t>
      </w:r>
      <w:proofErr w:type="spellEnd"/>
      <w:r w:rsidRPr="008F4CA1">
        <w:t xml:space="preserve"> and the </w:t>
      </w:r>
      <w:r w:rsidR="005E2574">
        <w:t>s-t</w:t>
      </w:r>
      <w:r w:rsidRPr="008F4CA1">
        <w:t xml:space="preserve"> </w:t>
      </w:r>
      <w:proofErr w:type="spellStart"/>
      <w:r w:rsidR="005E2574">
        <w:t>groupsign</w:t>
      </w:r>
      <w:proofErr w:type="spellEnd"/>
      <w:r w:rsidRPr="008F4CA1">
        <w:t xml:space="preserve"> both have upper dots. </w:t>
      </w:r>
    </w:p>
    <w:p w14:paraId="66DCE16B" w14:textId="10F5798B" w:rsidR="008F4CA1" w:rsidRDefault="008F4CA1" w:rsidP="005E2574">
      <w:pPr>
        <w:pStyle w:val="TurnthePage"/>
      </w:pPr>
      <w:r w:rsidRPr="008F4CA1">
        <w:t>Turn the page.</w:t>
      </w:r>
    </w:p>
    <w:p w14:paraId="41FC8BFB" w14:textId="5F4BDEDD" w:rsidR="008F4CA1" w:rsidRDefault="008F4CA1" w:rsidP="005E2574">
      <w:pPr>
        <w:pStyle w:val="Heading2"/>
      </w:pPr>
      <w:r w:rsidRPr="008F4CA1">
        <w:t xml:space="preserve">Page </w:t>
      </w:r>
      <w:r w:rsidR="005E2574">
        <w:t>9</w:t>
      </w:r>
      <w:r w:rsidRPr="008F4CA1">
        <w:t xml:space="preserve"> </w:t>
      </w:r>
    </w:p>
    <w:p w14:paraId="3D699AD3" w14:textId="77777777" w:rsidR="005E2574" w:rsidRDefault="008F4CA1" w:rsidP="001E26AD">
      <w:pPr>
        <w:pStyle w:val="Hadley20"/>
      </w:pPr>
      <w:r w:rsidRPr="008F4CA1">
        <w:t xml:space="preserve">Feel the words </w:t>
      </w:r>
      <w:r w:rsidR="005E2574">
        <w:t>“</w:t>
      </w:r>
      <w:r w:rsidRPr="008F4CA1">
        <w:t>men</w:t>
      </w:r>
      <w:r w:rsidR="005E2574">
        <w:t>”</w:t>
      </w:r>
      <w:r w:rsidRPr="008F4CA1">
        <w:t xml:space="preserve"> and </w:t>
      </w:r>
      <w:r w:rsidR="005E2574">
        <w:t>“</w:t>
      </w:r>
      <w:r w:rsidRPr="008F4CA1">
        <w:t>me</w:t>
      </w:r>
      <w:r w:rsidR="005E2574">
        <w:t>”</w:t>
      </w:r>
      <w:r w:rsidRPr="008F4CA1">
        <w:t xml:space="preserve"> in the top left corner of the page. </w:t>
      </w:r>
    </w:p>
    <w:p w14:paraId="6F387632" w14:textId="77777777" w:rsidR="005E2574" w:rsidRDefault="008F4CA1" w:rsidP="001E26AD">
      <w:pPr>
        <w:pStyle w:val="Hadley20"/>
      </w:pPr>
      <w:r w:rsidRPr="008F4CA1">
        <w:t>On this page</w:t>
      </w:r>
      <w:r w:rsidR="005E2574">
        <w:t>,</w:t>
      </w:r>
      <w:r w:rsidRPr="008F4CA1">
        <w:t xml:space="preserve"> you</w:t>
      </w:r>
      <w:r w:rsidR="005E2574">
        <w:t>’</w:t>
      </w:r>
      <w:r w:rsidRPr="008F4CA1">
        <w:t>ll find six fill</w:t>
      </w:r>
      <w:r w:rsidR="005E2574">
        <w:t>-</w:t>
      </w:r>
      <w:r w:rsidRPr="008F4CA1">
        <w:t>in</w:t>
      </w:r>
      <w:r w:rsidR="005E2574">
        <w:t>-</w:t>
      </w:r>
      <w:r w:rsidRPr="008F4CA1">
        <w:t>the</w:t>
      </w:r>
      <w:r w:rsidR="005E2574">
        <w:t>-</w:t>
      </w:r>
      <w:r w:rsidRPr="008F4CA1">
        <w:t xml:space="preserve">blank sentences. </w:t>
      </w:r>
    </w:p>
    <w:p w14:paraId="70541D17" w14:textId="05E4B43B" w:rsidR="008F4CA1" w:rsidRDefault="008F4CA1" w:rsidP="001E26AD">
      <w:pPr>
        <w:pStyle w:val="Hadley20"/>
      </w:pPr>
      <w:r w:rsidRPr="008F4CA1">
        <w:t xml:space="preserve">Read sentence </w:t>
      </w:r>
      <w:r w:rsidR="005E2574">
        <w:t>1</w:t>
      </w:r>
      <w:r w:rsidRPr="008F4CA1">
        <w:t xml:space="preserve">. Which word </w:t>
      </w:r>
      <w:proofErr w:type="gramStart"/>
      <w:r w:rsidRPr="008F4CA1">
        <w:t>on</w:t>
      </w:r>
      <w:proofErr w:type="gramEnd"/>
      <w:r w:rsidRPr="008F4CA1">
        <w:t xml:space="preserve"> the next row would you use to complete this sentence? </w:t>
      </w:r>
    </w:p>
    <w:p w14:paraId="47737938" w14:textId="77777777" w:rsidR="005E2574" w:rsidRDefault="008F4CA1" w:rsidP="001E26AD">
      <w:pPr>
        <w:pStyle w:val="Hadley20"/>
      </w:pPr>
      <w:r w:rsidRPr="008F4CA1">
        <w:t>The second word</w:t>
      </w:r>
      <w:r w:rsidR="005E2574">
        <w:t>,</w:t>
      </w:r>
      <w:r w:rsidRPr="008F4CA1">
        <w:t xml:space="preserve"> </w:t>
      </w:r>
      <w:r w:rsidR="005E2574">
        <w:t>“ten,”</w:t>
      </w:r>
      <w:r w:rsidRPr="008F4CA1">
        <w:t xml:space="preserve"> is correct</w:t>
      </w:r>
      <w:r w:rsidR="005E2574">
        <w:t>, u</w:t>
      </w:r>
      <w:r w:rsidRPr="008F4CA1">
        <w:t xml:space="preserve">sing the lower </w:t>
      </w:r>
      <w:proofErr w:type="spellStart"/>
      <w:r w:rsidR="005E2574">
        <w:t>groupsign</w:t>
      </w:r>
      <w:proofErr w:type="spellEnd"/>
      <w:r w:rsidRPr="008F4CA1">
        <w:t xml:space="preserve">. </w:t>
      </w:r>
    </w:p>
    <w:p w14:paraId="4F812E70" w14:textId="2B29198C" w:rsidR="008F4CA1" w:rsidRDefault="008F4CA1" w:rsidP="001E26AD">
      <w:pPr>
        <w:pStyle w:val="Hadley20"/>
      </w:pPr>
      <w:r w:rsidRPr="008F4CA1">
        <w:t>Now</w:t>
      </w:r>
      <w:r w:rsidR="005E2574">
        <w:t>,</w:t>
      </w:r>
      <w:r w:rsidRPr="008F4CA1">
        <w:t xml:space="preserve"> read sentence </w:t>
      </w:r>
      <w:r w:rsidR="005E2574">
        <w:t>2,</w:t>
      </w:r>
      <w:r w:rsidRPr="008F4CA1">
        <w:t xml:space="preserve"> and choose the word below it that fills in the blank. </w:t>
      </w:r>
    </w:p>
    <w:p w14:paraId="37574578" w14:textId="77777777" w:rsidR="005E2574" w:rsidRDefault="008F4CA1" w:rsidP="001E26AD">
      <w:pPr>
        <w:pStyle w:val="Hadley20"/>
      </w:pPr>
      <w:r w:rsidRPr="008F4CA1">
        <w:t>For this sentence</w:t>
      </w:r>
      <w:r w:rsidR="005E2574">
        <w:t>,</w:t>
      </w:r>
      <w:r w:rsidRPr="008F4CA1">
        <w:t xml:space="preserve"> the first word</w:t>
      </w:r>
      <w:r w:rsidR="005E2574">
        <w:t>,</w:t>
      </w:r>
      <w:r w:rsidRPr="008F4CA1">
        <w:t xml:space="preserve"> </w:t>
      </w:r>
      <w:r w:rsidR="005E2574">
        <w:t>“</w:t>
      </w:r>
      <w:r w:rsidRPr="008F4CA1">
        <w:t>hit</w:t>
      </w:r>
      <w:r w:rsidR="005E2574">
        <w:t>,”</w:t>
      </w:r>
      <w:r w:rsidRPr="008F4CA1">
        <w:t xml:space="preserve"> is correct. </w:t>
      </w:r>
    </w:p>
    <w:p w14:paraId="34B0BB0D" w14:textId="77777777" w:rsidR="005E2574" w:rsidRDefault="008F4CA1" w:rsidP="001E26AD">
      <w:pPr>
        <w:pStyle w:val="Hadley20"/>
      </w:pPr>
      <w:r w:rsidRPr="008F4CA1">
        <w:t xml:space="preserve">The second word is </w:t>
      </w:r>
      <w:r w:rsidR="005E2574">
        <w:t>“</w:t>
      </w:r>
      <w:r w:rsidRPr="008F4CA1">
        <w:t>hint</w:t>
      </w:r>
      <w:r w:rsidR="005E2574">
        <w:t>,”</w:t>
      </w:r>
      <w:r w:rsidRPr="008F4CA1">
        <w:t xml:space="preserve"> which doesn</w:t>
      </w:r>
      <w:r w:rsidR="005E2574">
        <w:t>’</w:t>
      </w:r>
      <w:r w:rsidRPr="008F4CA1">
        <w:t xml:space="preserve">t work in this sentence. </w:t>
      </w:r>
    </w:p>
    <w:p w14:paraId="7811E7B0" w14:textId="7FD8B244" w:rsidR="008F4CA1" w:rsidRDefault="008F4CA1" w:rsidP="001E26AD">
      <w:pPr>
        <w:pStyle w:val="Hadley20"/>
      </w:pPr>
      <w:r w:rsidRPr="008F4CA1">
        <w:t>Next</w:t>
      </w:r>
      <w:r w:rsidR="005E2574">
        <w:t>,</w:t>
      </w:r>
      <w:r w:rsidRPr="008F4CA1">
        <w:t xml:space="preserve"> read sentence </w:t>
      </w:r>
      <w:r w:rsidR="005E2574">
        <w:t>3</w:t>
      </w:r>
      <w:r w:rsidRPr="008F4CA1">
        <w:t xml:space="preserve">. Which word completes this one? </w:t>
      </w:r>
    </w:p>
    <w:p w14:paraId="28519073" w14:textId="77777777" w:rsidR="005E2574" w:rsidRDefault="008F4CA1" w:rsidP="001E26AD">
      <w:pPr>
        <w:pStyle w:val="Hadley20"/>
      </w:pPr>
      <w:r w:rsidRPr="008F4CA1">
        <w:lastRenderedPageBreak/>
        <w:t>If you chose the first word</w:t>
      </w:r>
      <w:r w:rsidR="005E2574">
        <w:t>,</w:t>
      </w:r>
      <w:r w:rsidRPr="008F4CA1">
        <w:t xml:space="preserve"> the lower </w:t>
      </w:r>
      <w:proofErr w:type="spellStart"/>
      <w:r w:rsidR="009C7D63">
        <w:t>wordsign</w:t>
      </w:r>
      <w:proofErr w:type="spellEnd"/>
      <w:r w:rsidRPr="008F4CA1">
        <w:t xml:space="preserve"> </w:t>
      </w:r>
      <w:r w:rsidR="005E2574">
        <w:t>“</w:t>
      </w:r>
      <w:r w:rsidRPr="008F4CA1">
        <w:t>in</w:t>
      </w:r>
      <w:r w:rsidR="005E2574">
        <w:t>,”</w:t>
      </w:r>
      <w:r w:rsidRPr="008F4CA1">
        <w:t xml:space="preserve"> that</w:t>
      </w:r>
      <w:r w:rsidR="005E2574">
        <w:t>’</w:t>
      </w:r>
      <w:r w:rsidRPr="008F4CA1">
        <w:t>s right</w:t>
      </w:r>
      <w:r w:rsidR="005E2574">
        <w:t>!</w:t>
      </w:r>
      <w:r w:rsidRPr="008F4CA1">
        <w:t xml:space="preserve"> </w:t>
      </w:r>
    </w:p>
    <w:p w14:paraId="368549E1" w14:textId="77777777" w:rsidR="005E2574" w:rsidRDefault="008F4CA1" w:rsidP="001E26AD">
      <w:pPr>
        <w:pStyle w:val="Hadley20"/>
      </w:pPr>
      <w:r w:rsidRPr="008F4CA1">
        <w:t xml:space="preserve">You can use the lower </w:t>
      </w:r>
      <w:proofErr w:type="spellStart"/>
      <w:r w:rsidR="009C7D63">
        <w:t>wordsign</w:t>
      </w:r>
      <w:proofErr w:type="spellEnd"/>
      <w:r w:rsidRPr="008F4CA1">
        <w:t xml:space="preserve"> here after the parenthesis. </w:t>
      </w:r>
    </w:p>
    <w:p w14:paraId="241D39BA" w14:textId="47457CFA" w:rsidR="008F4CA1" w:rsidRDefault="008F4CA1" w:rsidP="001E26AD">
      <w:pPr>
        <w:pStyle w:val="Hadley20"/>
      </w:pPr>
      <w:r w:rsidRPr="008F4CA1">
        <w:t xml:space="preserve">How about sentence </w:t>
      </w:r>
      <w:r w:rsidR="005E2574">
        <w:t>4</w:t>
      </w:r>
      <w:r w:rsidRPr="008F4CA1">
        <w:t xml:space="preserve">? </w:t>
      </w:r>
    </w:p>
    <w:p w14:paraId="11279D0D" w14:textId="77777777" w:rsidR="005E2574" w:rsidRDefault="008F4CA1" w:rsidP="001E26AD">
      <w:pPr>
        <w:pStyle w:val="Hadley20"/>
      </w:pPr>
      <w:r w:rsidRPr="008F4CA1">
        <w:t>The best word to fill in this blank is the second word</w:t>
      </w:r>
      <w:r w:rsidR="005E2574">
        <w:t>,</w:t>
      </w:r>
      <w:r w:rsidRPr="008F4CA1">
        <w:t xml:space="preserve"> </w:t>
      </w:r>
      <w:r w:rsidR="005E2574">
        <w:t>“</w:t>
      </w:r>
      <w:r w:rsidRPr="008F4CA1">
        <w:t>bet.</w:t>
      </w:r>
      <w:r w:rsidR="005E2574">
        <w:t>”</w:t>
      </w:r>
      <w:r w:rsidRPr="008F4CA1">
        <w:t xml:space="preserve"> </w:t>
      </w:r>
    </w:p>
    <w:p w14:paraId="774ECFA1" w14:textId="77777777" w:rsidR="005E2574" w:rsidRDefault="008F4CA1" w:rsidP="001E26AD">
      <w:pPr>
        <w:pStyle w:val="Hadley20"/>
      </w:pPr>
      <w:r w:rsidRPr="008F4CA1">
        <w:t>The first word says</w:t>
      </w:r>
      <w:r w:rsidR="005E2574">
        <w:t>,</w:t>
      </w:r>
      <w:r w:rsidRPr="008F4CA1">
        <w:t xml:space="preserve"> </w:t>
      </w:r>
      <w:r w:rsidR="005E2574">
        <w:t>“</w:t>
      </w:r>
      <w:r w:rsidRPr="008F4CA1">
        <w:t>bent.</w:t>
      </w:r>
      <w:r w:rsidR="005E2574">
        <w:t>”</w:t>
      </w:r>
      <w:r w:rsidRPr="008F4CA1">
        <w:t xml:space="preserve"> </w:t>
      </w:r>
    </w:p>
    <w:p w14:paraId="7442DEEA" w14:textId="3CFF9331" w:rsidR="008F4CA1" w:rsidRDefault="008F4CA1" w:rsidP="001E26AD">
      <w:pPr>
        <w:pStyle w:val="Hadley20"/>
      </w:pPr>
      <w:r w:rsidRPr="008F4CA1">
        <w:t xml:space="preserve">Now for sentence </w:t>
      </w:r>
      <w:r w:rsidR="005E2574">
        <w:t>5</w:t>
      </w:r>
      <w:r w:rsidRPr="008F4CA1">
        <w:t xml:space="preserve">. Which word completes it? </w:t>
      </w:r>
    </w:p>
    <w:p w14:paraId="18206D05" w14:textId="77777777" w:rsidR="005E2574" w:rsidRDefault="008F4CA1" w:rsidP="001E26AD">
      <w:pPr>
        <w:pStyle w:val="Hadley20"/>
      </w:pPr>
      <w:r w:rsidRPr="008F4CA1">
        <w:t>It</w:t>
      </w:r>
      <w:r w:rsidR="005E2574">
        <w:t>’</w:t>
      </w:r>
      <w:r w:rsidRPr="008F4CA1">
        <w:t>s the second word</w:t>
      </w:r>
      <w:r w:rsidR="005E2574">
        <w:t>,</w:t>
      </w:r>
      <w:r w:rsidRPr="008F4CA1">
        <w:t xml:space="preserve"> </w:t>
      </w:r>
      <w:r w:rsidR="005E2574">
        <w:t>“</w:t>
      </w:r>
      <w:r w:rsidRPr="008F4CA1">
        <w:t>enough.</w:t>
      </w:r>
      <w:r w:rsidR="005E2574">
        <w:t>”</w:t>
      </w:r>
      <w:r w:rsidRPr="008F4CA1">
        <w:t xml:space="preserve"> He doesn</w:t>
      </w:r>
      <w:r w:rsidR="005E2574">
        <w:t>’</w:t>
      </w:r>
      <w:r w:rsidRPr="008F4CA1">
        <w:t xml:space="preserve">t have </w:t>
      </w:r>
      <w:r w:rsidR="005E2574">
        <w:t>“</w:t>
      </w:r>
      <w:r w:rsidRPr="008F4CA1">
        <w:t>enough</w:t>
      </w:r>
      <w:r w:rsidR="005E2574">
        <w:t>”</w:t>
      </w:r>
      <w:r w:rsidRPr="008F4CA1">
        <w:t xml:space="preserve"> adventure. </w:t>
      </w:r>
    </w:p>
    <w:p w14:paraId="78E0544A" w14:textId="77777777" w:rsidR="005E2574" w:rsidRDefault="008F4CA1" w:rsidP="001E26AD">
      <w:pPr>
        <w:pStyle w:val="Hadley20"/>
      </w:pPr>
      <w:r w:rsidRPr="008F4CA1">
        <w:t>Finally</w:t>
      </w:r>
      <w:r w:rsidR="005E2574">
        <w:t>,</w:t>
      </w:r>
      <w:r w:rsidRPr="008F4CA1">
        <w:t xml:space="preserve"> read sentence </w:t>
      </w:r>
      <w:r w:rsidR="005E2574">
        <w:t>6</w:t>
      </w:r>
      <w:r w:rsidRPr="008F4CA1">
        <w:t xml:space="preserve"> and fill in the blank. </w:t>
      </w:r>
    </w:p>
    <w:p w14:paraId="66ED3EFC" w14:textId="6050A59F" w:rsidR="008F4CA1" w:rsidRDefault="008F4CA1" w:rsidP="001E26AD">
      <w:pPr>
        <w:pStyle w:val="Hadley20"/>
      </w:pPr>
      <w:r w:rsidRPr="008F4CA1">
        <w:t xml:space="preserve">Can you use the word </w:t>
      </w:r>
      <w:r w:rsidR="005E2574">
        <w:t>“</w:t>
      </w:r>
      <w:r w:rsidRPr="008F4CA1">
        <w:t>grin</w:t>
      </w:r>
      <w:r w:rsidR="005E2574">
        <w:t>”</w:t>
      </w:r>
      <w:r w:rsidRPr="008F4CA1">
        <w:t xml:space="preserve"> with the lower </w:t>
      </w:r>
      <w:proofErr w:type="spellStart"/>
      <w:r w:rsidR="005E2574">
        <w:t>groupsign</w:t>
      </w:r>
      <w:proofErr w:type="spellEnd"/>
      <w:r w:rsidRPr="008F4CA1">
        <w:t xml:space="preserve"> here? </w:t>
      </w:r>
    </w:p>
    <w:p w14:paraId="3C33D7F8" w14:textId="2DD70527" w:rsidR="008F4CA1" w:rsidRDefault="008F4CA1" w:rsidP="001E26AD">
      <w:pPr>
        <w:pStyle w:val="Hadley20"/>
      </w:pPr>
      <w:r w:rsidRPr="008F4CA1">
        <w:t>Yes</w:t>
      </w:r>
      <w:r w:rsidR="005E2574">
        <w:t>,</w:t>
      </w:r>
      <w:r w:rsidRPr="008F4CA1">
        <w:t xml:space="preserve"> you can</w:t>
      </w:r>
      <w:r w:rsidR="005E2574">
        <w:t>!</w:t>
      </w:r>
      <w:r w:rsidRPr="008F4CA1">
        <w:t xml:space="preserve"> So</w:t>
      </w:r>
      <w:r w:rsidR="005E2574">
        <w:t>,</w:t>
      </w:r>
      <w:r w:rsidRPr="008F4CA1">
        <w:t xml:space="preserve"> choose the first word. </w:t>
      </w:r>
    </w:p>
    <w:p w14:paraId="1814DAEF" w14:textId="2BF119EA" w:rsidR="008F4CA1" w:rsidRDefault="008F4CA1" w:rsidP="005E2574">
      <w:pPr>
        <w:pStyle w:val="TurnthePage"/>
      </w:pPr>
      <w:r w:rsidRPr="008F4CA1">
        <w:t>Turn the page.</w:t>
      </w:r>
    </w:p>
    <w:p w14:paraId="4C6B7AB7" w14:textId="78F81567" w:rsidR="008F4CA1" w:rsidRDefault="008F4CA1" w:rsidP="008D2208">
      <w:pPr>
        <w:pStyle w:val="Heading2"/>
      </w:pPr>
      <w:r w:rsidRPr="008F4CA1">
        <w:t xml:space="preserve">Page </w:t>
      </w:r>
      <w:r w:rsidR="008D2208">
        <w:t>10</w:t>
      </w:r>
      <w:r w:rsidRPr="008F4CA1">
        <w:t xml:space="preserve"> </w:t>
      </w:r>
    </w:p>
    <w:p w14:paraId="0C00C5AF" w14:textId="77777777" w:rsidR="005E2574" w:rsidRDefault="008F4CA1" w:rsidP="001E26AD">
      <w:pPr>
        <w:pStyle w:val="Hadley20"/>
      </w:pPr>
      <w:r w:rsidRPr="008F4CA1">
        <w:t xml:space="preserve">Feel the word </w:t>
      </w:r>
      <w:r w:rsidR="005E2574">
        <w:t>“M</w:t>
      </w:r>
      <w:r w:rsidRPr="008F4CA1">
        <w:t>enu</w:t>
      </w:r>
      <w:r w:rsidR="005E2574">
        <w:t>”</w:t>
      </w:r>
      <w:r w:rsidRPr="008F4CA1">
        <w:t xml:space="preserve"> in the top left corner of the page. </w:t>
      </w:r>
    </w:p>
    <w:p w14:paraId="3A9A314E" w14:textId="77777777" w:rsidR="005E2574" w:rsidRDefault="008F4CA1" w:rsidP="001E26AD">
      <w:pPr>
        <w:pStyle w:val="Hadley20"/>
      </w:pPr>
      <w:r w:rsidRPr="008F4CA1">
        <w:t xml:space="preserve">Many restaurants now offer braille menus. </w:t>
      </w:r>
    </w:p>
    <w:p w14:paraId="0091A132" w14:textId="77777777" w:rsidR="005E2574" w:rsidRDefault="008F4CA1" w:rsidP="001E26AD">
      <w:pPr>
        <w:pStyle w:val="Hadley20"/>
      </w:pPr>
      <w:r w:rsidRPr="008F4CA1">
        <w:lastRenderedPageBreak/>
        <w:t>If you haven</w:t>
      </w:r>
      <w:r w:rsidR="005E2574">
        <w:t>’</w:t>
      </w:r>
      <w:r w:rsidRPr="008F4CA1">
        <w:t>t already</w:t>
      </w:r>
      <w:r w:rsidR="005E2574">
        <w:t>,</w:t>
      </w:r>
      <w:r w:rsidRPr="008F4CA1">
        <w:t xml:space="preserve"> scan the page and notice that this menu is divided into two sections. </w:t>
      </w:r>
    </w:p>
    <w:p w14:paraId="5131C35E" w14:textId="48625CDF" w:rsidR="008F4CA1" w:rsidRDefault="008F4CA1" w:rsidP="001E26AD">
      <w:pPr>
        <w:pStyle w:val="Hadley20"/>
      </w:pPr>
      <w:r w:rsidRPr="008F4CA1">
        <w:t xml:space="preserve">What are the titles of the two sections? </w:t>
      </w:r>
    </w:p>
    <w:p w14:paraId="0693EB1F" w14:textId="77777777" w:rsidR="005E2574" w:rsidRDefault="008F4CA1" w:rsidP="001E26AD">
      <w:pPr>
        <w:pStyle w:val="Hadley20"/>
      </w:pPr>
      <w:r w:rsidRPr="008F4CA1">
        <w:t xml:space="preserve">If you said the </w:t>
      </w:r>
      <w:r w:rsidR="005E2574">
        <w:t>“</w:t>
      </w:r>
      <w:r w:rsidR="005E2574" w:rsidRPr="008F4CA1">
        <w:t>STARTERS</w:t>
      </w:r>
      <w:r w:rsidR="005E2574">
        <w:t>”</w:t>
      </w:r>
      <w:r w:rsidR="005E2574" w:rsidRPr="008F4CA1">
        <w:t xml:space="preserve"> </w:t>
      </w:r>
      <w:r w:rsidRPr="008F4CA1">
        <w:t xml:space="preserve">are at the top and the </w:t>
      </w:r>
      <w:r w:rsidR="005E2574">
        <w:t>“</w:t>
      </w:r>
      <w:r w:rsidR="005E2574" w:rsidRPr="008F4CA1">
        <w:t>ENTREES</w:t>
      </w:r>
      <w:r w:rsidR="005E2574">
        <w:t>”</w:t>
      </w:r>
      <w:r w:rsidR="005E2574" w:rsidRPr="008F4CA1">
        <w:t xml:space="preserve"> </w:t>
      </w:r>
      <w:r w:rsidRPr="008F4CA1">
        <w:t>are at the bottom</w:t>
      </w:r>
      <w:r w:rsidR="005E2574">
        <w:t>,</w:t>
      </w:r>
      <w:r w:rsidRPr="008F4CA1">
        <w:t xml:space="preserve"> you got it</w:t>
      </w:r>
      <w:r w:rsidR="005E2574">
        <w:t>!</w:t>
      </w:r>
      <w:r w:rsidRPr="008F4CA1">
        <w:t xml:space="preserve"> </w:t>
      </w:r>
    </w:p>
    <w:p w14:paraId="6EA6BC42" w14:textId="24AEC9D9" w:rsidR="008F4CA1" w:rsidRDefault="008F4CA1" w:rsidP="001E26AD">
      <w:pPr>
        <w:pStyle w:val="Hadley20"/>
      </w:pPr>
      <w:r w:rsidRPr="008F4CA1">
        <w:t xml:space="preserve">Now read the first item under </w:t>
      </w:r>
      <w:r w:rsidR="005E2574">
        <w:t>“STARTERS</w:t>
      </w:r>
      <w:r w:rsidRPr="008F4CA1">
        <w:t>.</w:t>
      </w:r>
      <w:r w:rsidR="005E2574">
        <w:t>”</w:t>
      </w:r>
    </w:p>
    <w:p w14:paraId="56CEF678" w14:textId="77777777" w:rsidR="005E2574" w:rsidRDefault="008F4CA1" w:rsidP="001E26AD">
      <w:pPr>
        <w:pStyle w:val="Hadley20"/>
      </w:pPr>
      <w:r w:rsidRPr="008F4CA1">
        <w:t>This menu item reads</w:t>
      </w:r>
      <w:r w:rsidR="005E2574">
        <w:t>,</w:t>
      </w:r>
      <w:r w:rsidRPr="008F4CA1">
        <w:t xml:space="preserve"> </w:t>
      </w:r>
      <w:r w:rsidR="005E2574">
        <w:t>“</w:t>
      </w:r>
      <w:r w:rsidRPr="008F4CA1">
        <w:t>Spinach salad</w:t>
      </w:r>
      <w:r w:rsidR="005E2574">
        <w:t>:</w:t>
      </w:r>
      <w:r w:rsidRPr="008F4CA1">
        <w:t xml:space="preserve"> baby spinach tossed with marinated tomatoes</w:t>
      </w:r>
      <w:r w:rsidR="005E2574">
        <w:t>,</w:t>
      </w:r>
      <w:r w:rsidRPr="008F4CA1">
        <w:t xml:space="preserve"> zucchini</w:t>
      </w:r>
      <w:r w:rsidR="005E2574">
        <w:t>,</w:t>
      </w:r>
      <w:r w:rsidRPr="008F4CA1">
        <w:t xml:space="preserve"> and basil and sprinkled with </w:t>
      </w:r>
      <w:r w:rsidR="005E2574">
        <w:t>p</w:t>
      </w:r>
      <w:r w:rsidRPr="008F4CA1">
        <w:t>ecorino cheese.</w:t>
      </w:r>
      <w:r w:rsidR="005E2574">
        <w:t>”</w:t>
      </w:r>
      <w:r w:rsidRPr="008F4CA1">
        <w:t xml:space="preserve"> </w:t>
      </w:r>
    </w:p>
    <w:p w14:paraId="1584EB60" w14:textId="75519BB2" w:rsidR="008F4CA1" w:rsidRDefault="008F4CA1" w:rsidP="001E26AD">
      <w:pPr>
        <w:pStyle w:val="Hadley20"/>
      </w:pPr>
      <w:proofErr w:type="gramStart"/>
      <w:r w:rsidRPr="008F4CA1">
        <w:t>Now</w:t>
      </w:r>
      <w:proofErr w:type="gramEnd"/>
      <w:r w:rsidRPr="008F4CA1">
        <w:t xml:space="preserve"> read the second starter. </w:t>
      </w:r>
    </w:p>
    <w:p w14:paraId="40DE4084" w14:textId="74B42FA1" w:rsidR="008F4CA1" w:rsidRDefault="008F4CA1" w:rsidP="001E26AD">
      <w:pPr>
        <w:pStyle w:val="Hadley20"/>
      </w:pPr>
      <w:r w:rsidRPr="008F4CA1">
        <w:t>This one says</w:t>
      </w:r>
      <w:r w:rsidR="005E2574">
        <w:t>,</w:t>
      </w:r>
      <w:r w:rsidRPr="008F4CA1">
        <w:t xml:space="preserve"> </w:t>
      </w:r>
      <w:r w:rsidR="005E2574">
        <w:t>“</w:t>
      </w:r>
      <w:r w:rsidRPr="008F4CA1">
        <w:t>French onion soup</w:t>
      </w:r>
      <w:r w:rsidR="005E2574">
        <w:t>:</w:t>
      </w:r>
      <w:r w:rsidRPr="008F4CA1">
        <w:t xml:space="preserve"> sweet yellow onions trimmed into 1/8-inch pieces</w:t>
      </w:r>
      <w:r w:rsidR="005E2574">
        <w:t>,</w:t>
      </w:r>
      <w:r w:rsidRPr="008F4CA1">
        <w:t xml:space="preserve"> caramelized</w:t>
      </w:r>
      <w:r w:rsidR="005E2574">
        <w:t>,</w:t>
      </w:r>
      <w:r w:rsidRPr="008F4CA1">
        <w:t xml:space="preserve"> and added to a rich stock. Served with French croutons.</w:t>
      </w:r>
      <w:r w:rsidR="005E2574">
        <w:t>”</w:t>
      </w:r>
      <w:r w:rsidRPr="008F4CA1">
        <w:t xml:space="preserve"> </w:t>
      </w:r>
    </w:p>
    <w:p w14:paraId="56839EAF" w14:textId="106F8F86" w:rsidR="008F4CA1" w:rsidRDefault="008F4CA1" w:rsidP="001E26AD">
      <w:pPr>
        <w:pStyle w:val="Hadley20"/>
      </w:pPr>
      <w:r w:rsidRPr="008F4CA1">
        <w:t xml:space="preserve">Now continue down the page and read all three </w:t>
      </w:r>
      <w:proofErr w:type="gramStart"/>
      <w:r w:rsidRPr="008F4CA1">
        <w:t>entree items</w:t>
      </w:r>
      <w:proofErr w:type="gramEnd"/>
      <w:r w:rsidRPr="008F4CA1">
        <w:t>. And then we</w:t>
      </w:r>
      <w:r w:rsidR="005E2574">
        <w:t>’</w:t>
      </w:r>
      <w:r w:rsidRPr="008F4CA1">
        <w:t xml:space="preserve">ll look at some questions. </w:t>
      </w:r>
    </w:p>
    <w:p w14:paraId="10786842" w14:textId="36A39940" w:rsidR="008F4CA1" w:rsidRDefault="008F4CA1" w:rsidP="001E26AD">
      <w:pPr>
        <w:pStyle w:val="Hadley20"/>
      </w:pPr>
      <w:r w:rsidRPr="008F4CA1">
        <w:t>Now that you</w:t>
      </w:r>
      <w:r w:rsidR="005E2574">
        <w:t>’</w:t>
      </w:r>
      <w:r w:rsidRPr="008F4CA1">
        <w:t>ve read the entrees</w:t>
      </w:r>
      <w:r w:rsidR="005E2574">
        <w:t>,</w:t>
      </w:r>
      <w:r w:rsidRPr="008F4CA1">
        <w:t xml:space="preserve"> what</w:t>
      </w:r>
      <w:r w:rsidR="005E2574">
        <w:t>’</w:t>
      </w:r>
      <w:r w:rsidRPr="008F4CA1">
        <w:t xml:space="preserve">s on the pizza? </w:t>
      </w:r>
    </w:p>
    <w:p w14:paraId="22D8FD57" w14:textId="77777777" w:rsidR="005E2574" w:rsidRDefault="008F4CA1" w:rsidP="001E26AD">
      <w:pPr>
        <w:pStyle w:val="Hadley20"/>
      </w:pPr>
      <w:r w:rsidRPr="008F4CA1">
        <w:t xml:space="preserve">It has spicy marinara and mini pepperoni. </w:t>
      </w:r>
    </w:p>
    <w:p w14:paraId="4C2F85C9" w14:textId="77777777" w:rsidR="005E2574" w:rsidRDefault="008F4CA1" w:rsidP="001E26AD">
      <w:pPr>
        <w:pStyle w:val="Hadley20"/>
      </w:pPr>
      <w:r w:rsidRPr="008F4CA1">
        <w:t>Does the linguini come with meat? Not this one</w:t>
      </w:r>
      <w:r w:rsidR="005E2574">
        <w:t>!</w:t>
      </w:r>
      <w:r w:rsidRPr="008F4CA1">
        <w:t xml:space="preserve"> </w:t>
      </w:r>
    </w:p>
    <w:p w14:paraId="5B55FAD2" w14:textId="03436969" w:rsidR="008F4CA1" w:rsidRDefault="008F4CA1" w:rsidP="001E26AD">
      <w:pPr>
        <w:pStyle w:val="Hadley20"/>
      </w:pPr>
      <w:r w:rsidRPr="008F4CA1">
        <w:lastRenderedPageBreak/>
        <w:t>Now</w:t>
      </w:r>
      <w:r w:rsidR="005E2574">
        <w:t>,</w:t>
      </w:r>
      <w:r w:rsidRPr="008F4CA1">
        <w:t xml:space="preserve"> which item comes with herb butter? </w:t>
      </w:r>
    </w:p>
    <w:p w14:paraId="4390617D" w14:textId="77777777" w:rsidR="008F4CA1" w:rsidRDefault="008F4CA1" w:rsidP="001E26AD">
      <w:pPr>
        <w:pStyle w:val="Hadley20"/>
      </w:pPr>
      <w:r w:rsidRPr="008F4CA1">
        <w:t xml:space="preserve">The herb butter is on the oven-roasted chicken. </w:t>
      </w:r>
    </w:p>
    <w:p w14:paraId="68B0CADA" w14:textId="77777777" w:rsidR="005E2574" w:rsidRDefault="008F4CA1" w:rsidP="001E26AD">
      <w:pPr>
        <w:pStyle w:val="Hadley20"/>
      </w:pPr>
      <w:r w:rsidRPr="008F4CA1">
        <w:t>Next time you</w:t>
      </w:r>
      <w:r w:rsidR="005E2574">
        <w:t>’</w:t>
      </w:r>
      <w:r w:rsidRPr="008F4CA1">
        <w:t>re at a restaurant</w:t>
      </w:r>
      <w:r w:rsidR="005E2574">
        <w:t>,</w:t>
      </w:r>
      <w:r w:rsidRPr="008F4CA1">
        <w:t xml:space="preserve"> you might want to ask if they have a braille menu. </w:t>
      </w:r>
    </w:p>
    <w:p w14:paraId="2986E8D6" w14:textId="7B14D15D" w:rsidR="008F4CA1" w:rsidRDefault="008F4CA1" w:rsidP="001E26AD">
      <w:pPr>
        <w:pStyle w:val="Hadley20"/>
      </w:pPr>
      <w:r w:rsidRPr="008F4CA1">
        <w:t xml:space="preserve">Then you can read the menu options on your own. </w:t>
      </w:r>
    </w:p>
    <w:p w14:paraId="7FB52580" w14:textId="77777777" w:rsidR="00061972" w:rsidRDefault="00061972" w:rsidP="00061972">
      <w:pPr>
        <w:pStyle w:val="TurnthePage"/>
      </w:pPr>
      <w:r>
        <w:t>Select Next to complete this workshop.</w:t>
      </w:r>
    </w:p>
    <w:p w14:paraId="10B05EEE" w14:textId="1FD6724D" w:rsidR="009050FD" w:rsidRDefault="005E2574" w:rsidP="005E2574">
      <w:pPr>
        <w:pStyle w:val="Heading2"/>
      </w:pPr>
      <w:r>
        <w:t>Completion</w:t>
      </w:r>
    </w:p>
    <w:p w14:paraId="56CCAF51" w14:textId="77777777" w:rsidR="005E2574" w:rsidRDefault="009050FD" w:rsidP="001E26AD">
      <w:pPr>
        <w:pStyle w:val="Hadley20"/>
      </w:pPr>
      <w:r w:rsidRPr="009050FD">
        <w:t>Congratulations</w:t>
      </w:r>
      <w:r w:rsidR="005E2574">
        <w:t>! Y</w:t>
      </w:r>
      <w:r w:rsidRPr="009050FD">
        <w:t>ou</w:t>
      </w:r>
      <w:r w:rsidR="005E2574">
        <w:t>’</w:t>
      </w:r>
      <w:r w:rsidRPr="009050FD">
        <w:t xml:space="preserve">ve learned two more lower contractions. </w:t>
      </w:r>
    </w:p>
    <w:p w14:paraId="38C5FD08" w14:textId="00CBEDE9" w:rsidR="008F4CA1" w:rsidRDefault="009050FD" w:rsidP="001E26AD">
      <w:pPr>
        <w:pStyle w:val="Hadley20"/>
      </w:pPr>
      <w:r w:rsidRPr="009050FD">
        <w:t>If you have any questions about using lower contractions</w:t>
      </w:r>
      <w:r w:rsidR="005E2574">
        <w:t>,</w:t>
      </w:r>
      <w:r w:rsidRPr="009050FD">
        <w:t xml:space="preserve"> you can always contact a braille expert at 847-784-2816. We</w:t>
      </w:r>
      <w:r w:rsidR="005E2574">
        <w:t>’</w:t>
      </w:r>
      <w:r w:rsidRPr="009050FD">
        <w:t>re happy to help</w:t>
      </w:r>
      <w:r w:rsidR="005E2574">
        <w:t>!</w:t>
      </w:r>
    </w:p>
    <w:p w14:paraId="7C39F0CF" w14:textId="79E51A39" w:rsidR="002B5AD0" w:rsidRPr="00D36941" w:rsidRDefault="002B5AD0" w:rsidP="001E26AD">
      <w:pPr>
        <w:pStyle w:val="Hadley20"/>
      </w:pPr>
    </w:p>
    <w:sectPr w:rsidR="002B5AD0" w:rsidRPr="00D36941" w:rsidSect="00CA68AD">
      <w:headerReference w:type="default" r:id="rId6"/>
      <w:footerReference w:type="default" r:id="rId7"/>
      <w:headerReference w:type="first" r:id="rId8"/>
      <w:footerReference w:type="first" r:id="rId9"/>
      <w:pgSz w:w="12240" w:h="15840"/>
      <w:pgMar w:top="1163" w:right="1440" w:bottom="1440" w:left="1440" w:header="347" w:footer="576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DD9388" w14:textId="77777777" w:rsidR="00472E29" w:rsidRDefault="00472E29" w:rsidP="00541A87">
      <w:pPr>
        <w:spacing w:after="0" w:line="240" w:lineRule="auto"/>
      </w:pPr>
      <w:r>
        <w:separator/>
      </w:r>
    </w:p>
  </w:endnote>
  <w:endnote w:type="continuationSeparator" w:id="0">
    <w:p w14:paraId="6EC0AFB2" w14:textId="77777777" w:rsidR="00472E29" w:rsidRDefault="00472E29" w:rsidP="00541A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otham Book">
    <w:altName w:val="Calibri"/>
    <w:panose1 w:val="00000000000000000000"/>
    <w:charset w:val="00"/>
    <w:family w:val="modern"/>
    <w:notTrueType/>
    <w:pitch w:val="variable"/>
    <w:sig w:usb0="00000287" w:usb1="00000000" w:usb2="00000000" w:usb3="00000000" w:csb0="0000009F" w:csb1="00000000"/>
  </w:font>
  <w:font w:name="Gotham Medium">
    <w:altName w:val="Calibri"/>
    <w:panose1 w:val="00000000000000000000"/>
    <w:charset w:val="00"/>
    <w:family w:val="modern"/>
    <w:notTrueType/>
    <w:pitch w:val="variable"/>
    <w:sig w:usb0="20000287" w:usb1="00000000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F8DA59" w14:textId="39992C87" w:rsidR="00824974" w:rsidRPr="00CA68AD" w:rsidRDefault="00CA68AD" w:rsidP="00CA68AD">
    <w:pPr>
      <w:tabs>
        <w:tab w:val="right" w:pos="9360"/>
      </w:tabs>
      <w:rPr>
        <w:rFonts w:ascii="Gotham Medium" w:hAnsi="Gotham Medium"/>
      </w:rPr>
    </w:pPr>
    <w:proofErr w:type="gramStart"/>
    <w:r>
      <w:rPr>
        <w:rFonts w:ascii="Gotham Medium" w:hAnsi="Gotham Medium"/>
      </w:rPr>
      <w:t xml:space="preserve">Hadley.edu  </w:t>
    </w:r>
    <w:r w:rsidRPr="002B3201">
      <w:rPr>
        <w:rFonts w:ascii="Gotham Medium" w:hAnsi="Gotham Medium"/>
      </w:rPr>
      <w:t>|</w:t>
    </w:r>
    <w:proofErr w:type="gramEnd"/>
    <w:r>
      <w:rPr>
        <w:rFonts w:ascii="Gotham Medium" w:hAnsi="Gotham Medium"/>
      </w:rPr>
      <w:t xml:space="preserve">  800.323.4238</w:t>
    </w:r>
    <w:r>
      <w:rPr>
        <w:rFonts w:ascii="Gotham Medium" w:hAnsi="Gotham Medium"/>
      </w:rPr>
      <w:tab/>
    </w:r>
    <w:r w:rsidRPr="00C36BA8">
      <w:rPr>
        <w:rFonts w:ascii="Gotham Medium" w:hAnsi="Gotham Medium"/>
      </w:rPr>
      <w:t xml:space="preserve">Page </w:t>
    </w:r>
    <w:r w:rsidRPr="00C36BA8">
      <w:rPr>
        <w:rFonts w:ascii="Gotham Medium" w:hAnsi="Gotham Medium"/>
      </w:rPr>
      <w:fldChar w:fldCharType="begin"/>
    </w:r>
    <w:r w:rsidRPr="00C36BA8">
      <w:rPr>
        <w:rFonts w:ascii="Gotham Medium" w:hAnsi="Gotham Medium"/>
      </w:rPr>
      <w:instrText xml:space="preserve"> PAGE </w:instrText>
    </w:r>
    <w:r w:rsidRPr="00C36BA8">
      <w:rPr>
        <w:rFonts w:ascii="Gotham Medium" w:hAnsi="Gotham Medium"/>
      </w:rPr>
      <w:fldChar w:fldCharType="separate"/>
    </w:r>
    <w:r>
      <w:rPr>
        <w:rFonts w:ascii="Gotham Medium" w:hAnsi="Gotham Medium"/>
      </w:rPr>
      <w:t>1</w:t>
    </w:r>
    <w:r w:rsidRPr="00C36BA8">
      <w:rPr>
        <w:rFonts w:ascii="Gotham Medium" w:hAnsi="Gotham Medium"/>
      </w:rPr>
      <w:fldChar w:fldCharType="end"/>
    </w:r>
    <w:r w:rsidRPr="00C36BA8">
      <w:rPr>
        <w:rFonts w:ascii="Gotham Medium" w:hAnsi="Gotham Medium"/>
      </w:rPr>
      <w:t xml:space="preserve"> of </w:t>
    </w:r>
    <w:r w:rsidRPr="00C36BA8">
      <w:rPr>
        <w:rFonts w:ascii="Gotham Medium" w:hAnsi="Gotham Medium"/>
      </w:rPr>
      <w:fldChar w:fldCharType="begin"/>
    </w:r>
    <w:r w:rsidRPr="00C36BA8">
      <w:rPr>
        <w:rFonts w:ascii="Gotham Medium" w:hAnsi="Gotham Medium"/>
      </w:rPr>
      <w:instrText xml:space="preserve"> NUMPAGES </w:instrText>
    </w:r>
    <w:r w:rsidRPr="00C36BA8">
      <w:rPr>
        <w:rFonts w:ascii="Gotham Medium" w:hAnsi="Gotham Medium"/>
      </w:rPr>
      <w:fldChar w:fldCharType="separate"/>
    </w:r>
    <w:r>
      <w:rPr>
        <w:rFonts w:ascii="Gotham Medium" w:hAnsi="Gotham Medium"/>
      </w:rPr>
      <w:t>12</w:t>
    </w:r>
    <w:r w:rsidRPr="00C36BA8">
      <w:rPr>
        <w:rFonts w:ascii="Gotham Medium" w:hAnsi="Gotham Medium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034683" w14:textId="62DB5247" w:rsidR="00824974" w:rsidRPr="00824974" w:rsidRDefault="00824974" w:rsidP="00824974">
    <w:pPr>
      <w:tabs>
        <w:tab w:val="right" w:pos="9360"/>
      </w:tabs>
      <w:rPr>
        <w:rFonts w:ascii="Gotham Medium" w:hAnsi="Gotham Medium"/>
      </w:rPr>
    </w:pPr>
    <w:proofErr w:type="gramStart"/>
    <w:r>
      <w:rPr>
        <w:rFonts w:ascii="Gotham Medium" w:hAnsi="Gotham Medium"/>
      </w:rPr>
      <w:t xml:space="preserve">Hadley.edu  </w:t>
    </w:r>
    <w:r w:rsidRPr="002B3201">
      <w:rPr>
        <w:rFonts w:ascii="Gotham Medium" w:hAnsi="Gotham Medium"/>
      </w:rPr>
      <w:t>|</w:t>
    </w:r>
    <w:proofErr w:type="gramEnd"/>
    <w:r>
      <w:rPr>
        <w:rFonts w:ascii="Gotham Medium" w:hAnsi="Gotham Medium"/>
      </w:rPr>
      <w:t xml:space="preserve">  800.323.4238</w:t>
    </w:r>
    <w:r>
      <w:rPr>
        <w:rFonts w:ascii="Gotham Medium" w:hAnsi="Gotham Medium"/>
      </w:rPr>
      <w:tab/>
    </w:r>
    <w:r w:rsidRPr="00C36BA8">
      <w:rPr>
        <w:rFonts w:ascii="Gotham Medium" w:hAnsi="Gotham Medium"/>
      </w:rPr>
      <w:t xml:space="preserve">Page </w:t>
    </w:r>
    <w:r w:rsidRPr="00C36BA8">
      <w:rPr>
        <w:rFonts w:ascii="Gotham Medium" w:hAnsi="Gotham Medium"/>
      </w:rPr>
      <w:fldChar w:fldCharType="begin"/>
    </w:r>
    <w:r w:rsidRPr="00C36BA8">
      <w:rPr>
        <w:rFonts w:ascii="Gotham Medium" w:hAnsi="Gotham Medium"/>
      </w:rPr>
      <w:instrText xml:space="preserve"> PAGE </w:instrText>
    </w:r>
    <w:r w:rsidRPr="00C36BA8">
      <w:rPr>
        <w:rFonts w:ascii="Gotham Medium" w:hAnsi="Gotham Medium"/>
      </w:rPr>
      <w:fldChar w:fldCharType="separate"/>
    </w:r>
    <w:r>
      <w:rPr>
        <w:rFonts w:ascii="Gotham Medium" w:hAnsi="Gotham Medium"/>
      </w:rPr>
      <w:t>2</w:t>
    </w:r>
    <w:r w:rsidRPr="00C36BA8">
      <w:rPr>
        <w:rFonts w:ascii="Gotham Medium" w:hAnsi="Gotham Medium"/>
      </w:rPr>
      <w:fldChar w:fldCharType="end"/>
    </w:r>
    <w:r w:rsidRPr="00C36BA8">
      <w:rPr>
        <w:rFonts w:ascii="Gotham Medium" w:hAnsi="Gotham Medium"/>
      </w:rPr>
      <w:t xml:space="preserve"> of </w:t>
    </w:r>
    <w:r w:rsidRPr="00C36BA8">
      <w:rPr>
        <w:rFonts w:ascii="Gotham Medium" w:hAnsi="Gotham Medium"/>
      </w:rPr>
      <w:fldChar w:fldCharType="begin"/>
    </w:r>
    <w:r w:rsidRPr="00C36BA8">
      <w:rPr>
        <w:rFonts w:ascii="Gotham Medium" w:hAnsi="Gotham Medium"/>
      </w:rPr>
      <w:instrText xml:space="preserve"> NUMPAGES </w:instrText>
    </w:r>
    <w:r w:rsidRPr="00C36BA8">
      <w:rPr>
        <w:rFonts w:ascii="Gotham Medium" w:hAnsi="Gotham Medium"/>
      </w:rPr>
      <w:fldChar w:fldCharType="separate"/>
    </w:r>
    <w:r>
      <w:rPr>
        <w:rFonts w:ascii="Gotham Medium" w:hAnsi="Gotham Medium"/>
      </w:rPr>
      <w:t>12</w:t>
    </w:r>
    <w:r w:rsidRPr="00C36BA8">
      <w:rPr>
        <w:rFonts w:ascii="Gotham Medium" w:hAnsi="Gotham Medium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1F4F24" w14:textId="77777777" w:rsidR="00472E29" w:rsidRDefault="00472E29" w:rsidP="00541A87">
      <w:pPr>
        <w:spacing w:after="0" w:line="240" w:lineRule="auto"/>
      </w:pPr>
      <w:r>
        <w:separator/>
      </w:r>
    </w:p>
  </w:footnote>
  <w:footnote w:type="continuationSeparator" w:id="0">
    <w:p w14:paraId="442FE3A3" w14:textId="77777777" w:rsidR="00472E29" w:rsidRDefault="00472E29" w:rsidP="00541A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3406FB" w14:textId="09D67428" w:rsidR="009A537B" w:rsidRPr="00C36BA8" w:rsidRDefault="009A537B" w:rsidP="00CA68AD">
    <w:pPr>
      <w:pStyle w:val="Header"/>
      <w:rPr>
        <w:rFonts w:ascii="Arial" w:hAnsi="Arial" w:cs="Arial"/>
        <w:sz w:val="18"/>
        <w:szCs w:val="18"/>
      </w:rPr>
    </w:pPr>
    <w:r w:rsidRPr="00C36BA8">
      <w:rPr>
        <w:rFonts w:ascii="Arial" w:hAnsi="Arial" w:cs="Arial"/>
        <w:sz w:val="18"/>
        <w:szCs w:val="18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F6E64C" w14:textId="77777777" w:rsidR="00824974" w:rsidRDefault="00824974" w:rsidP="00824974">
    <w:pPr>
      <w:pStyle w:val="Header"/>
      <w:ind w:left="2880" w:hanging="2880"/>
      <w:rPr>
        <w:rFonts w:ascii="Arial" w:hAnsi="Arial" w:cs="Arial"/>
        <w:sz w:val="18"/>
        <w:szCs w:val="18"/>
      </w:rPr>
    </w:pPr>
    <w:r>
      <w:rPr>
        <w:rFonts w:ascii="Arial" w:hAnsi="Arial" w:cs="Arial"/>
        <w:b/>
        <w:i/>
        <w:noProof/>
        <w:sz w:val="18"/>
        <w:szCs w:val="18"/>
      </w:rPr>
      <w:drawing>
        <wp:inline distT="0" distB="0" distL="0" distR="0" wp14:anchorId="2F754C13" wp14:editId="41F43B69">
          <wp:extent cx="2423255" cy="593387"/>
          <wp:effectExtent l="0" t="0" r="2540" b="381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Hadley2.0_logo_bw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598246" cy="6362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6EDD6FC" w14:textId="77777777" w:rsidR="00824974" w:rsidRDefault="00824974" w:rsidP="00824974">
    <w:pPr>
      <w:pStyle w:val="Header"/>
      <w:ind w:left="2880" w:hanging="2880"/>
      <w:rPr>
        <w:rFonts w:ascii="Arial" w:hAnsi="Arial" w:cs="Arial"/>
        <w:sz w:val="18"/>
        <w:szCs w:val="18"/>
      </w:rPr>
    </w:pPr>
  </w:p>
  <w:p w14:paraId="59C765E4" w14:textId="4730E0D9" w:rsidR="00824974" w:rsidRDefault="00E93B49" w:rsidP="00641D8D">
    <w:pPr>
      <w:pStyle w:val="Header"/>
      <w:ind w:left="2880" w:hanging="2880"/>
    </w:pPr>
    <w:r>
      <w:rPr>
        <w:rFonts w:ascii="Gotham Medium" w:hAnsi="Gotham Medium"/>
      </w:rPr>
      <w:t>Contracted Braille</w:t>
    </w:r>
    <w:r w:rsidR="009074D2">
      <w:rPr>
        <w:rFonts w:ascii="Gotham Medium" w:hAnsi="Gotham Medium"/>
      </w:rPr>
      <w:t xml:space="preserve"> 9</w:t>
    </w:r>
    <w:r>
      <w:rPr>
        <w:rFonts w:ascii="Gotham Medium" w:hAnsi="Gotham Medium"/>
      </w:rPr>
      <w:t xml:space="preserve">: </w:t>
    </w:r>
    <w:r w:rsidR="002B5AD0">
      <w:rPr>
        <w:rFonts w:ascii="Gotham Medium" w:hAnsi="Gotham Medium"/>
      </w:rPr>
      <w:t xml:space="preserve">Lower </w:t>
    </w:r>
    <w:r w:rsidR="00641D8D">
      <w:rPr>
        <w:rFonts w:ascii="Gotham Medium" w:hAnsi="Gotham Medium"/>
      </w:rPr>
      <w:t xml:space="preserve">Contractions enough/in and </w:t>
    </w:r>
    <w:proofErr w:type="spellStart"/>
    <w:r w:rsidR="00641D8D">
      <w:rPr>
        <w:rFonts w:ascii="Gotham Medium" w:hAnsi="Gotham Medium"/>
      </w:rPr>
      <w:t>en</w:t>
    </w:r>
    <w:proofErr w:type="spellEnd"/>
    <w:r w:rsidR="00641D8D">
      <w:rPr>
        <w:rFonts w:ascii="Gotham Medium" w:hAnsi="Gotham Medium"/>
      </w:rPr>
      <w:t>/in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1A87"/>
    <w:rsid w:val="00037ADB"/>
    <w:rsid w:val="00061972"/>
    <w:rsid w:val="00065FEE"/>
    <w:rsid w:val="000A2C98"/>
    <w:rsid w:val="000A6DA6"/>
    <w:rsid w:val="000C6D39"/>
    <w:rsid w:val="000D08E0"/>
    <w:rsid w:val="0012647A"/>
    <w:rsid w:val="00136584"/>
    <w:rsid w:val="00152AD6"/>
    <w:rsid w:val="0016574A"/>
    <w:rsid w:val="00180D92"/>
    <w:rsid w:val="001B6D58"/>
    <w:rsid w:val="001C0C2F"/>
    <w:rsid w:val="001E26AD"/>
    <w:rsid w:val="001F7502"/>
    <w:rsid w:val="00203136"/>
    <w:rsid w:val="00213B57"/>
    <w:rsid w:val="00216F3F"/>
    <w:rsid w:val="00227D0C"/>
    <w:rsid w:val="00230716"/>
    <w:rsid w:val="00232255"/>
    <w:rsid w:val="002369C8"/>
    <w:rsid w:val="00254E62"/>
    <w:rsid w:val="00294974"/>
    <w:rsid w:val="002B3201"/>
    <w:rsid w:val="002B57BA"/>
    <w:rsid w:val="002B5AD0"/>
    <w:rsid w:val="002D3C54"/>
    <w:rsid w:val="003357D5"/>
    <w:rsid w:val="0034348C"/>
    <w:rsid w:val="00355814"/>
    <w:rsid w:val="003653FC"/>
    <w:rsid w:val="0039272C"/>
    <w:rsid w:val="003B62BA"/>
    <w:rsid w:val="003B6C38"/>
    <w:rsid w:val="003C0A60"/>
    <w:rsid w:val="003C35E3"/>
    <w:rsid w:val="003C73D2"/>
    <w:rsid w:val="0041497B"/>
    <w:rsid w:val="00424D09"/>
    <w:rsid w:val="00445C53"/>
    <w:rsid w:val="00445FDB"/>
    <w:rsid w:val="0045185D"/>
    <w:rsid w:val="00451C4A"/>
    <w:rsid w:val="00472E29"/>
    <w:rsid w:val="00481999"/>
    <w:rsid w:val="004A678D"/>
    <w:rsid w:val="004C7E65"/>
    <w:rsid w:val="004D6DB7"/>
    <w:rsid w:val="004F52EE"/>
    <w:rsid w:val="00512EF2"/>
    <w:rsid w:val="005269AB"/>
    <w:rsid w:val="00531E0F"/>
    <w:rsid w:val="00534D8D"/>
    <w:rsid w:val="005418B0"/>
    <w:rsid w:val="00541A87"/>
    <w:rsid w:val="005670C8"/>
    <w:rsid w:val="005737D8"/>
    <w:rsid w:val="00596589"/>
    <w:rsid w:val="005B3053"/>
    <w:rsid w:val="005D180E"/>
    <w:rsid w:val="005E2574"/>
    <w:rsid w:val="006011CE"/>
    <w:rsid w:val="00613641"/>
    <w:rsid w:val="00641499"/>
    <w:rsid w:val="00641D8D"/>
    <w:rsid w:val="006749AF"/>
    <w:rsid w:val="006A7B59"/>
    <w:rsid w:val="006E1E1C"/>
    <w:rsid w:val="006F62DB"/>
    <w:rsid w:val="00733E1E"/>
    <w:rsid w:val="00745533"/>
    <w:rsid w:val="007657C6"/>
    <w:rsid w:val="00793468"/>
    <w:rsid w:val="00793B00"/>
    <w:rsid w:val="007B52C3"/>
    <w:rsid w:val="007B6460"/>
    <w:rsid w:val="007C5ADB"/>
    <w:rsid w:val="007F6178"/>
    <w:rsid w:val="008114CE"/>
    <w:rsid w:val="00812016"/>
    <w:rsid w:val="00824974"/>
    <w:rsid w:val="008251A2"/>
    <w:rsid w:val="008267BD"/>
    <w:rsid w:val="00840BF3"/>
    <w:rsid w:val="0085050A"/>
    <w:rsid w:val="0085659C"/>
    <w:rsid w:val="008D2208"/>
    <w:rsid w:val="008F4CA1"/>
    <w:rsid w:val="008F74F8"/>
    <w:rsid w:val="009050FD"/>
    <w:rsid w:val="009074D2"/>
    <w:rsid w:val="009346F0"/>
    <w:rsid w:val="00966884"/>
    <w:rsid w:val="00967FA7"/>
    <w:rsid w:val="00974EF6"/>
    <w:rsid w:val="00975160"/>
    <w:rsid w:val="009947F1"/>
    <w:rsid w:val="009A537B"/>
    <w:rsid w:val="009C0A85"/>
    <w:rsid w:val="009C7D63"/>
    <w:rsid w:val="009D169E"/>
    <w:rsid w:val="009D3A29"/>
    <w:rsid w:val="009D5D65"/>
    <w:rsid w:val="009F5EFD"/>
    <w:rsid w:val="00A177EE"/>
    <w:rsid w:val="00A361CF"/>
    <w:rsid w:val="00A4278A"/>
    <w:rsid w:val="00A466CB"/>
    <w:rsid w:val="00A67CCE"/>
    <w:rsid w:val="00A70D3A"/>
    <w:rsid w:val="00A71264"/>
    <w:rsid w:val="00AB1242"/>
    <w:rsid w:val="00AB3C21"/>
    <w:rsid w:val="00AB4A2B"/>
    <w:rsid w:val="00AB7E13"/>
    <w:rsid w:val="00AC7644"/>
    <w:rsid w:val="00B25465"/>
    <w:rsid w:val="00B54994"/>
    <w:rsid w:val="00B6602E"/>
    <w:rsid w:val="00B90578"/>
    <w:rsid w:val="00B97DC7"/>
    <w:rsid w:val="00BB4655"/>
    <w:rsid w:val="00BD08D7"/>
    <w:rsid w:val="00BF45F1"/>
    <w:rsid w:val="00C0132F"/>
    <w:rsid w:val="00C36BA8"/>
    <w:rsid w:val="00C42683"/>
    <w:rsid w:val="00C608AB"/>
    <w:rsid w:val="00C663BA"/>
    <w:rsid w:val="00CA12A4"/>
    <w:rsid w:val="00CA68AD"/>
    <w:rsid w:val="00CC162C"/>
    <w:rsid w:val="00CC4231"/>
    <w:rsid w:val="00CC4560"/>
    <w:rsid w:val="00D21EAE"/>
    <w:rsid w:val="00D34A4E"/>
    <w:rsid w:val="00D36941"/>
    <w:rsid w:val="00D54B74"/>
    <w:rsid w:val="00D83F6A"/>
    <w:rsid w:val="00DB4383"/>
    <w:rsid w:val="00DC39DA"/>
    <w:rsid w:val="00DE18D6"/>
    <w:rsid w:val="00DE4142"/>
    <w:rsid w:val="00DF299A"/>
    <w:rsid w:val="00E0413C"/>
    <w:rsid w:val="00E64E91"/>
    <w:rsid w:val="00E93B49"/>
    <w:rsid w:val="00EA5405"/>
    <w:rsid w:val="00EC56FB"/>
    <w:rsid w:val="00EF5129"/>
    <w:rsid w:val="00F011B6"/>
    <w:rsid w:val="00F11E9A"/>
    <w:rsid w:val="00F2356C"/>
    <w:rsid w:val="00F257D9"/>
    <w:rsid w:val="00F27AEC"/>
    <w:rsid w:val="00F60243"/>
    <w:rsid w:val="00F61212"/>
    <w:rsid w:val="00F74EB2"/>
    <w:rsid w:val="00F8042D"/>
    <w:rsid w:val="00F932EA"/>
    <w:rsid w:val="00FB3B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4234CB1"/>
  <w15:docId w15:val="{7BE523AD-F8FB-5A42-B26B-AFDF25C34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Hadley20"/>
    <w:next w:val="Hadley20"/>
    <w:link w:val="Heading1Char"/>
    <w:autoRedefine/>
    <w:uiPriority w:val="9"/>
    <w:qFormat/>
    <w:rsid w:val="008114CE"/>
    <w:pPr>
      <w:spacing w:line="259" w:lineRule="auto"/>
      <w:outlineLvl w:val="0"/>
    </w:pPr>
  </w:style>
  <w:style w:type="paragraph" w:styleId="Heading2">
    <w:name w:val="heading 2"/>
    <w:basedOn w:val="Hadley20"/>
    <w:next w:val="Normal"/>
    <w:link w:val="Heading2Char"/>
    <w:uiPriority w:val="9"/>
    <w:unhideWhenUsed/>
    <w:qFormat/>
    <w:rsid w:val="002D3C54"/>
    <w:pPr>
      <w:spacing w:line="259" w:lineRule="auto"/>
      <w:outlineLvl w:val="1"/>
    </w:pPr>
    <w:rPr>
      <w:rFonts w:ascii="Gotham Medium" w:hAnsi="Gotham Medium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541A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41A87"/>
  </w:style>
  <w:style w:type="paragraph" w:styleId="Footer">
    <w:name w:val="footer"/>
    <w:basedOn w:val="Normal"/>
    <w:link w:val="FooterChar"/>
    <w:unhideWhenUsed/>
    <w:rsid w:val="00541A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41A87"/>
  </w:style>
  <w:style w:type="character" w:styleId="Hyperlink">
    <w:name w:val="Hyperlink"/>
    <w:basedOn w:val="DefaultParagraphFont"/>
    <w:uiPriority w:val="99"/>
    <w:unhideWhenUsed/>
    <w:rsid w:val="009D169E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B43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4383"/>
    <w:rPr>
      <w:rFonts w:ascii="Tahoma" w:hAnsi="Tahoma" w:cs="Tahoma"/>
      <w:sz w:val="16"/>
      <w:szCs w:val="16"/>
    </w:rPr>
  </w:style>
  <w:style w:type="paragraph" w:customStyle="1" w:styleId="HADLEY">
    <w:name w:val="HADLEY"/>
    <w:basedOn w:val="Normal"/>
    <w:autoRedefine/>
    <w:rsid w:val="00DF299A"/>
    <w:rPr>
      <w:sz w:val="36"/>
    </w:rPr>
  </w:style>
  <w:style w:type="paragraph" w:customStyle="1" w:styleId="Hadley20">
    <w:name w:val="Hadley 2.0"/>
    <w:link w:val="Hadley20Char"/>
    <w:qFormat/>
    <w:rsid w:val="001E26AD"/>
    <w:pPr>
      <w:spacing w:after="360" w:line="276" w:lineRule="auto"/>
    </w:pPr>
    <w:rPr>
      <w:rFonts w:ascii="Gotham Book" w:hAnsi="Gotham Book"/>
      <w:sz w:val="36"/>
    </w:rPr>
  </w:style>
  <w:style w:type="character" w:styleId="SubtleEmphasis">
    <w:name w:val="Subtle Emphasis"/>
    <w:basedOn w:val="DefaultParagraphFont"/>
    <w:uiPriority w:val="19"/>
    <w:rsid w:val="005418B0"/>
    <w:rPr>
      <w:i/>
      <w:iCs/>
      <w:color w:val="404040" w:themeColor="text1" w:themeTint="BF"/>
    </w:rPr>
  </w:style>
  <w:style w:type="character" w:customStyle="1" w:styleId="Heading1Char">
    <w:name w:val="Heading 1 Char"/>
    <w:basedOn w:val="DefaultParagraphFont"/>
    <w:link w:val="Heading1"/>
    <w:uiPriority w:val="9"/>
    <w:rsid w:val="008114CE"/>
    <w:rPr>
      <w:rFonts w:ascii="Gotham Book" w:hAnsi="Gotham Book"/>
      <w:sz w:val="36"/>
    </w:rPr>
  </w:style>
  <w:style w:type="character" w:customStyle="1" w:styleId="Heading2Char">
    <w:name w:val="Heading 2 Char"/>
    <w:basedOn w:val="DefaultParagraphFont"/>
    <w:link w:val="Heading2"/>
    <w:uiPriority w:val="9"/>
    <w:rsid w:val="002D3C54"/>
    <w:rPr>
      <w:rFonts w:ascii="Gotham Medium" w:hAnsi="Gotham Medium"/>
      <w:sz w:val="36"/>
    </w:rPr>
  </w:style>
  <w:style w:type="paragraph" w:customStyle="1" w:styleId="TurnthePage">
    <w:name w:val="Turn the Page"/>
    <w:basedOn w:val="Hadley20"/>
    <w:link w:val="TurnthePageChar"/>
    <w:qFormat/>
    <w:rsid w:val="009346F0"/>
    <w:pPr>
      <w:spacing w:after="480"/>
    </w:pPr>
  </w:style>
  <w:style w:type="character" w:customStyle="1" w:styleId="TurnthePageChar">
    <w:name w:val="Turn the Page Char"/>
    <w:basedOn w:val="DefaultParagraphFont"/>
    <w:link w:val="TurnthePage"/>
    <w:rsid w:val="009346F0"/>
    <w:rPr>
      <w:rFonts w:ascii="Gotham Book" w:hAnsi="Gotham Book"/>
      <w:sz w:val="36"/>
    </w:rPr>
  </w:style>
  <w:style w:type="character" w:customStyle="1" w:styleId="Hadley20Char">
    <w:name w:val="Hadley 2.0 Char"/>
    <w:basedOn w:val="DefaultParagraphFont"/>
    <w:link w:val="Hadley20"/>
    <w:rsid w:val="001E26AD"/>
    <w:rPr>
      <w:rFonts w:ascii="Gotham Book" w:hAnsi="Gotham Book"/>
      <w:sz w:val="36"/>
    </w:rPr>
  </w:style>
  <w:style w:type="character" w:styleId="CommentReference">
    <w:name w:val="annotation reference"/>
    <w:basedOn w:val="DefaultParagraphFont"/>
    <w:uiPriority w:val="99"/>
    <w:semiHidden/>
    <w:unhideWhenUsed/>
    <w:rsid w:val="005E257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E257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E257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E257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E257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20</Pages>
  <Words>2061</Words>
  <Characters>11753</Characters>
  <Application>Microsoft Office Word</Application>
  <DocSecurity>0</DocSecurity>
  <Lines>97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Hadley Institute</Company>
  <LinksUpToDate>false</LinksUpToDate>
  <CharactersWithSpaces>13787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DATAGAIN</dc:creator>
  <cp:lastModifiedBy>Danette Johnson</cp:lastModifiedBy>
  <cp:revision>2</cp:revision>
  <dcterms:created xsi:type="dcterms:W3CDTF">2025-04-07T16:29:00Z</dcterms:created>
  <dcterms:modified xsi:type="dcterms:W3CDTF">2025-04-07T16:29:00Z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7315ea9-f5f7-4bbc-8d77-28c78973d24f_Enabled">
    <vt:lpwstr>true</vt:lpwstr>
  </property>
  <property fmtid="{D5CDD505-2E9C-101B-9397-08002B2CF9AE}" pid="3" name="MSIP_Label_67315ea9-f5f7-4bbc-8d77-28c78973d24f_SetDate">
    <vt:lpwstr>2025-04-07T16:29:48Z</vt:lpwstr>
  </property>
  <property fmtid="{D5CDD505-2E9C-101B-9397-08002B2CF9AE}" pid="4" name="MSIP_Label_67315ea9-f5f7-4bbc-8d77-28c78973d24f_Method">
    <vt:lpwstr>Standard</vt:lpwstr>
  </property>
  <property fmtid="{D5CDD505-2E9C-101B-9397-08002B2CF9AE}" pid="5" name="MSIP_Label_67315ea9-f5f7-4bbc-8d77-28c78973d24f_Name">
    <vt:lpwstr>General</vt:lpwstr>
  </property>
  <property fmtid="{D5CDD505-2E9C-101B-9397-08002B2CF9AE}" pid="6" name="MSIP_Label_67315ea9-f5f7-4bbc-8d77-28c78973d24f_SiteId">
    <vt:lpwstr>e0898367-d7ee-4c09-badb-f5a4e1130868</vt:lpwstr>
  </property>
  <property fmtid="{D5CDD505-2E9C-101B-9397-08002B2CF9AE}" pid="7" name="MSIP_Label_67315ea9-f5f7-4bbc-8d77-28c78973d24f_ActionId">
    <vt:lpwstr>eaf2c3ff-c799-4e43-9296-70daf140d354</vt:lpwstr>
  </property>
  <property fmtid="{D5CDD505-2E9C-101B-9397-08002B2CF9AE}" pid="8" name="MSIP_Label_67315ea9-f5f7-4bbc-8d77-28c78973d24f_ContentBits">
    <vt:lpwstr>0</vt:lpwstr>
  </property>
  <property fmtid="{D5CDD505-2E9C-101B-9397-08002B2CF9AE}" pid="9" name="MSIP_Label_67315ea9-f5f7-4bbc-8d77-28c78973d24f_Tag">
    <vt:lpwstr>10, 3, 0, 1</vt:lpwstr>
  </property>
</Properties>
</file>