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6ED602CB" w:rsidR="00A466CB" w:rsidRDefault="00DD1BFD" w:rsidP="00DF299A">
      <w:pPr>
        <w:pStyle w:val="HADLEY"/>
      </w:pPr>
      <w:r>
        <w:t xml:space="preserve"> </w:t>
      </w:r>
    </w:p>
    <w:p w14:paraId="42B88549" w14:textId="77777777" w:rsid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393DFCB6" w14:textId="495ABB3D" w:rsidR="00234080" w:rsidRPr="00663777" w:rsidRDefault="0067199C" w:rsidP="00B15224">
      <w:pPr>
        <w:pStyle w:val="Hadley20"/>
      </w:pPr>
      <w:r>
        <w:t>“</w:t>
      </w:r>
      <w:r w:rsidR="005D1F44">
        <w:t>None of us know our future</w:t>
      </w:r>
      <w:r>
        <w:t>”</w:t>
      </w:r>
    </w:p>
    <w:p w14:paraId="56CBE486" w14:textId="77777777" w:rsidR="00663777" w:rsidRDefault="00663777" w:rsidP="00B15224">
      <w:pPr>
        <w:pStyle w:val="Hadley20"/>
        <w:rPr>
          <w:b/>
          <w:bCs/>
        </w:rPr>
      </w:pPr>
    </w:p>
    <w:p w14:paraId="30824936" w14:textId="28A7887A" w:rsidR="005D1F44" w:rsidRPr="005D1F44" w:rsidRDefault="005D1F44" w:rsidP="005D1F44">
      <w:pPr>
        <w:pStyle w:val="Hadley20"/>
      </w:pPr>
      <w:r>
        <w:rPr>
          <w:b/>
          <w:bCs/>
        </w:rPr>
        <w:t>Carol</w:t>
      </w:r>
      <w:r w:rsidR="003A50A7">
        <w:rPr>
          <w:b/>
          <w:bCs/>
        </w:rPr>
        <w:t>ee</w:t>
      </w:r>
      <w:r w:rsidR="009A0FD3" w:rsidRPr="004D6132">
        <w:rPr>
          <w:b/>
          <w:bCs/>
        </w:rPr>
        <w:t>:</w:t>
      </w:r>
      <w:r w:rsidR="009A0FD3">
        <w:t xml:space="preserve"> </w:t>
      </w:r>
      <w:r w:rsidRPr="005D1F44">
        <w:t xml:space="preserve">So, I haven't driven in over a year, and that's a </w:t>
      </w:r>
      <w:proofErr w:type="gramStart"/>
      <w:r w:rsidRPr="005D1F44">
        <w:t>really hard</w:t>
      </w:r>
      <w:proofErr w:type="gramEnd"/>
      <w:r w:rsidRPr="005D1F44">
        <w:t xml:space="preserve"> one for me</w:t>
      </w:r>
      <w:r w:rsidR="00EC34BC">
        <w:t xml:space="preserve"> because I </w:t>
      </w:r>
      <w:r w:rsidRPr="005D1F44">
        <w:t>was one of these people that was so independent, I just went and did everything and just thought, you know, I would always be able to do that.</w:t>
      </w:r>
    </w:p>
    <w:p w14:paraId="6D40ECFD" w14:textId="2C45ADD6" w:rsidR="00FF5809" w:rsidRPr="00FF5809" w:rsidRDefault="00FF5809" w:rsidP="00FF5809">
      <w:pPr>
        <w:pStyle w:val="Hadley20"/>
      </w:pPr>
    </w:p>
    <w:p w14:paraId="2B998A3C" w14:textId="6D09D825" w:rsidR="001D4C1D" w:rsidRDefault="000D5223" w:rsidP="008A609F">
      <w:pPr>
        <w:pStyle w:val="Hadley20"/>
      </w:pPr>
      <w:r>
        <w:rPr>
          <w:b/>
          <w:bCs/>
        </w:rPr>
        <w:t>Marc</w:t>
      </w:r>
      <w:r w:rsidR="000333C2" w:rsidRPr="000333C2">
        <w:rPr>
          <w:b/>
          <w:bCs/>
        </w:rPr>
        <w:t>:</w:t>
      </w:r>
      <w:r w:rsidR="000333C2">
        <w:t xml:space="preserve"> </w:t>
      </w:r>
      <w:r>
        <w:t>This is</w:t>
      </w:r>
      <w:r w:rsidR="008A609F" w:rsidRPr="008A609F">
        <w:t xml:space="preserve"> </w:t>
      </w:r>
      <w:r w:rsidR="00FA2BC9">
        <w:t xml:space="preserve">Hadley’s </w:t>
      </w:r>
      <w:r w:rsidR="008A609F" w:rsidRPr="008A609F">
        <w:t>Insights and Sound Bites</w:t>
      </w:r>
      <w:r w:rsidR="001D4C1D">
        <w:t xml:space="preserve">, where people facing vision loss share what has helped them cope and adjust. </w:t>
      </w:r>
    </w:p>
    <w:p w14:paraId="14AB02DC" w14:textId="77777777" w:rsidR="000C0FA4" w:rsidRPr="003C610B" w:rsidRDefault="000C0FA4" w:rsidP="003C610B">
      <w:pPr>
        <w:pStyle w:val="Hadley20"/>
      </w:pPr>
    </w:p>
    <w:p w14:paraId="3DE4E760" w14:textId="6D2080BD" w:rsidR="005D1F44" w:rsidRPr="005D1F44" w:rsidRDefault="005D1F44" w:rsidP="005D1F44">
      <w:pPr>
        <w:pStyle w:val="Hadley20"/>
      </w:pPr>
      <w:r>
        <w:rPr>
          <w:b/>
          <w:bCs/>
        </w:rPr>
        <w:t>Carol</w:t>
      </w:r>
      <w:r w:rsidR="003A50A7">
        <w:rPr>
          <w:b/>
          <w:bCs/>
        </w:rPr>
        <w:t>ee</w:t>
      </w:r>
      <w:r w:rsidR="009A0FD3" w:rsidRPr="004D6132">
        <w:rPr>
          <w:b/>
          <w:bCs/>
        </w:rPr>
        <w:t>:</w:t>
      </w:r>
      <w:r w:rsidR="009A0FD3">
        <w:t xml:space="preserve"> </w:t>
      </w:r>
      <w:r w:rsidRPr="005D1F44">
        <w:t xml:space="preserve">Hello, my name is Carolee from Alabama, and I'm just wanting today to let you kind of hear my story with my vision loss. My story started when I was 73 and I'm now 79, so I'm six years into this. </w:t>
      </w:r>
    </w:p>
    <w:p w14:paraId="118D18F5" w14:textId="77777777" w:rsidR="005D1F44" w:rsidRPr="005D1F44" w:rsidRDefault="005D1F44" w:rsidP="005D1F44">
      <w:pPr>
        <w:pStyle w:val="Hadley20"/>
      </w:pPr>
    </w:p>
    <w:p w14:paraId="6D0322A1" w14:textId="77777777" w:rsidR="005D1F44" w:rsidRPr="005D1F44" w:rsidRDefault="005D1F44" w:rsidP="005D1F44">
      <w:pPr>
        <w:pStyle w:val="Hadley20"/>
      </w:pPr>
      <w:r w:rsidRPr="005D1F44">
        <w:t xml:space="preserve">I didn't know anything was </w:t>
      </w:r>
      <w:proofErr w:type="gramStart"/>
      <w:r w:rsidRPr="005D1F44">
        <w:t>really wrong</w:t>
      </w:r>
      <w:proofErr w:type="gramEnd"/>
      <w:r w:rsidRPr="005D1F44">
        <w:t xml:space="preserve"> with my eyes and I had always </w:t>
      </w:r>
      <w:proofErr w:type="gramStart"/>
      <w:r w:rsidRPr="005D1F44">
        <w:t>went</w:t>
      </w:r>
      <w:proofErr w:type="gramEnd"/>
      <w:r w:rsidRPr="005D1F44">
        <w:t xml:space="preserve"> maybe every two years, and I had my eyes checked and the last time I went, </w:t>
      </w:r>
      <w:r w:rsidRPr="005D1F44">
        <w:lastRenderedPageBreak/>
        <w:t xml:space="preserve">she says, you have the start of AMD macular. And to get on some vitamins. So, I didn't think too much of it. She said I had the start of it. So maybe that was, I don't know, a year before this happened. And in 73 I was with my husband. We were riding in his </w:t>
      </w:r>
      <w:proofErr w:type="gramStart"/>
      <w:r w:rsidRPr="005D1F44">
        <w:t>truck</w:t>
      </w:r>
      <w:proofErr w:type="gramEnd"/>
      <w:r w:rsidRPr="005D1F44">
        <w:t xml:space="preserve"> and he was driving and I noticed I couldn't see the cars in front of me. And I said to him, I said, something's wrong with my eyes. So, when we got back, we were in a different city at the time, and when I got back home, I said, I'm going to make an appointment. So, I went back to the eye </w:t>
      </w:r>
      <w:proofErr w:type="gramStart"/>
      <w:r w:rsidRPr="005D1F44">
        <w:t>doctor</w:t>
      </w:r>
      <w:proofErr w:type="gramEnd"/>
      <w:r w:rsidRPr="005D1F44">
        <w:t xml:space="preserve"> and she looked at me, she says, you need to go see a retinal specialist. And he informed me that I needed to get a shot in my eye.</w:t>
      </w:r>
    </w:p>
    <w:p w14:paraId="2C545A19" w14:textId="77777777" w:rsidR="005D1F44" w:rsidRPr="005D1F44" w:rsidRDefault="005D1F44" w:rsidP="005D1F44">
      <w:pPr>
        <w:pStyle w:val="Hadley20"/>
      </w:pPr>
    </w:p>
    <w:p w14:paraId="3B11423B" w14:textId="77777777" w:rsidR="005D1F44" w:rsidRPr="005D1F44" w:rsidRDefault="005D1F44" w:rsidP="005D1F44">
      <w:pPr>
        <w:pStyle w:val="Hadley20"/>
      </w:pPr>
      <w:r w:rsidRPr="005D1F44">
        <w:t xml:space="preserve">So that day he did take care of my eye and what it was, it started in my right </w:t>
      </w:r>
      <w:proofErr w:type="gramStart"/>
      <w:r w:rsidRPr="005D1F44">
        <w:t>eye</w:t>
      </w:r>
      <w:proofErr w:type="gramEnd"/>
      <w:r w:rsidRPr="005D1F44">
        <w:t xml:space="preserve"> and my left eye wasn't affected at all. So, I couldn't tell that anything was </w:t>
      </w:r>
      <w:proofErr w:type="gramStart"/>
      <w:r w:rsidRPr="005D1F44">
        <w:t>really wrong</w:t>
      </w:r>
      <w:proofErr w:type="gramEnd"/>
      <w:r w:rsidRPr="005D1F44">
        <w:t xml:space="preserve">. I had </w:t>
      </w:r>
      <w:proofErr w:type="gramStart"/>
      <w:r w:rsidRPr="005D1F44">
        <w:t>really good</w:t>
      </w:r>
      <w:proofErr w:type="gramEnd"/>
      <w:r w:rsidRPr="005D1F44">
        <w:t xml:space="preserve"> vision at that time in my left eye. So, this went on for a little bit, say three years, and then it went to my left eye and it's wet in both eyes. And I don't ask a lot of questions</w:t>
      </w:r>
      <w:proofErr w:type="gramStart"/>
      <w:r w:rsidRPr="005D1F44">
        <w:t>, actually, it</w:t>
      </w:r>
      <w:proofErr w:type="gramEnd"/>
      <w:r w:rsidRPr="005D1F44">
        <w:t xml:space="preserve"> makes me really, </w:t>
      </w:r>
      <w:proofErr w:type="gramStart"/>
      <w:r w:rsidRPr="005D1F44">
        <w:t>really nervous</w:t>
      </w:r>
      <w:proofErr w:type="gramEnd"/>
      <w:r w:rsidRPr="005D1F44">
        <w:t xml:space="preserve"> at this point about it. </w:t>
      </w:r>
    </w:p>
    <w:p w14:paraId="2026A069" w14:textId="77777777" w:rsidR="005D1F44" w:rsidRPr="005D1F44" w:rsidRDefault="005D1F44" w:rsidP="005D1F44">
      <w:pPr>
        <w:pStyle w:val="Hadley20"/>
      </w:pPr>
    </w:p>
    <w:p w14:paraId="04E4A0DC" w14:textId="03513B1B" w:rsidR="005D1F44" w:rsidRPr="005D1F44" w:rsidRDefault="005D1F44" w:rsidP="005D1F44">
      <w:pPr>
        <w:pStyle w:val="Hadley20"/>
      </w:pPr>
      <w:r w:rsidRPr="005D1F44">
        <w:lastRenderedPageBreak/>
        <w:t>I have a 5x magnifying glass now. I can still see as far as cooking and things like that. I'm not driving, my husband doesn't want me to drive. He doesn't trust with my sight. So, I haven't driven in over a year, and that's a really hard one for me</w:t>
      </w:r>
      <w:r w:rsidR="00EC34BC">
        <w:t xml:space="preserve"> because </w:t>
      </w:r>
      <w:r w:rsidRPr="005D1F44">
        <w:t>I was one of these people that was so independent, I just went and did everything and just thought, you know, I would always be able to do that.</w:t>
      </w:r>
    </w:p>
    <w:p w14:paraId="51FBBAB0" w14:textId="77777777" w:rsidR="005D1F44" w:rsidRPr="005D1F44" w:rsidRDefault="005D1F44" w:rsidP="005D1F44">
      <w:pPr>
        <w:pStyle w:val="Hadley20"/>
      </w:pPr>
    </w:p>
    <w:p w14:paraId="4135D691" w14:textId="77777777" w:rsidR="005D1F44" w:rsidRPr="005D1F44" w:rsidRDefault="005D1F44" w:rsidP="005D1F44">
      <w:pPr>
        <w:pStyle w:val="Hadley20"/>
      </w:pPr>
      <w:r w:rsidRPr="005D1F44">
        <w:t>And I'm still grateful today I will say that I can see what I can see and it's six years.</w:t>
      </w:r>
    </w:p>
    <w:p w14:paraId="49755057" w14:textId="77777777" w:rsidR="005D1F44" w:rsidRPr="005D1F44" w:rsidRDefault="005D1F44" w:rsidP="005D1F44">
      <w:pPr>
        <w:pStyle w:val="Hadley20"/>
      </w:pPr>
    </w:p>
    <w:p w14:paraId="34980760" w14:textId="77777777" w:rsidR="005D1F44" w:rsidRPr="005D1F44" w:rsidRDefault="005D1F44" w:rsidP="005D1F44">
      <w:pPr>
        <w:pStyle w:val="Hadley20"/>
      </w:pPr>
      <w:r w:rsidRPr="005D1F44">
        <w:t>So, I guess what I want to say is it was a shock. And when it first happened, I was angry for a long time.</w:t>
      </w:r>
    </w:p>
    <w:p w14:paraId="475FCBAF" w14:textId="77777777" w:rsidR="005D1F44" w:rsidRPr="005D1F44" w:rsidRDefault="005D1F44" w:rsidP="005D1F44">
      <w:pPr>
        <w:pStyle w:val="Hadley20"/>
      </w:pPr>
    </w:p>
    <w:p w14:paraId="4115E24C" w14:textId="77777777" w:rsidR="005D1F44" w:rsidRPr="005D1F44" w:rsidRDefault="005D1F44" w:rsidP="005D1F44">
      <w:pPr>
        <w:pStyle w:val="Hadley20"/>
      </w:pPr>
      <w:r w:rsidRPr="005D1F44">
        <w:t xml:space="preserve">I thought, why me? Why me? And I was mad, angry, frustrated, because a lot of times it's blurry, if I want to read recipes or look at a can or read how to open something or what to cook. It's </w:t>
      </w:r>
      <w:proofErr w:type="gramStart"/>
      <w:r w:rsidRPr="005D1F44">
        <w:t>pretty frustrating</w:t>
      </w:r>
      <w:proofErr w:type="gramEnd"/>
      <w:r w:rsidRPr="005D1F44">
        <w:t xml:space="preserve"> for me at times and I get resentful, but then I realize instead of thinking of what I can't do, I just am very grateful for what I still can do. So, I think for me, it's probably 95% attitude</w:t>
      </w:r>
    </w:p>
    <w:p w14:paraId="7F9762C2" w14:textId="77777777" w:rsidR="005D1F44" w:rsidRPr="005D1F44" w:rsidRDefault="005D1F44" w:rsidP="005D1F44">
      <w:pPr>
        <w:pStyle w:val="Hadley20"/>
      </w:pPr>
    </w:p>
    <w:p w14:paraId="6DB4B4EB" w14:textId="77777777" w:rsidR="005D1F44" w:rsidRPr="005D1F44" w:rsidRDefault="005D1F44" w:rsidP="005D1F44">
      <w:pPr>
        <w:pStyle w:val="Hadley20"/>
      </w:pPr>
      <w:r w:rsidRPr="005D1F44">
        <w:lastRenderedPageBreak/>
        <w:t xml:space="preserve">I try to stay positive. When people look at me, they don't see any difference, I suppose for right now, I don't talk about it a lot to other people because I'm thinking, I don't want them to think I want pity or whatever. But I have found out that people, when you're out in the public, they do want to help. They're very helpful. </w:t>
      </w:r>
    </w:p>
    <w:p w14:paraId="488D92BB" w14:textId="77777777" w:rsidR="005D1F44" w:rsidRPr="005D1F44" w:rsidRDefault="005D1F44" w:rsidP="005D1F44">
      <w:pPr>
        <w:pStyle w:val="Hadley20"/>
      </w:pPr>
    </w:p>
    <w:p w14:paraId="7A42F768" w14:textId="77777777" w:rsidR="005D1F44" w:rsidRPr="005D1F44" w:rsidRDefault="005D1F44" w:rsidP="005D1F44">
      <w:pPr>
        <w:pStyle w:val="Hadley20"/>
      </w:pPr>
      <w:r w:rsidRPr="005D1F44">
        <w:t>None of us know our future, but I'm very grateful for today. And I thank you all for listening. Have a good day.</w:t>
      </w:r>
    </w:p>
    <w:p w14:paraId="28A26155" w14:textId="761A4B10" w:rsidR="00D36C65" w:rsidRPr="00A76971" w:rsidRDefault="00D36C65" w:rsidP="005D1F44">
      <w:pPr>
        <w:pStyle w:val="Hadley20"/>
      </w:pPr>
    </w:p>
    <w:p w14:paraId="12D74630" w14:textId="77777777" w:rsidR="005E3B68" w:rsidRDefault="000D5223" w:rsidP="005E3B68">
      <w:pPr>
        <w:pStyle w:val="Hadley20"/>
      </w:pPr>
      <w:r>
        <w:rPr>
          <w:b/>
          <w:bCs/>
        </w:rPr>
        <w:t>Marc</w:t>
      </w:r>
      <w:r w:rsidR="005678CF">
        <w:t>:</w:t>
      </w:r>
      <w:r w:rsidR="00EB245F">
        <w:t xml:space="preserve"> </w:t>
      </w:r>
      <w:r w:rsidR="005E3B68">
        <w:t>Insights &amp; Sound Bites has made possible by Hadley’s donors. Who understand that hearing someone else’s story can truly make a difference.</w:t>
      </w:r>
    </w:p>
    <w:p w14:paraId="0AAF3A71" w14:textId="77777777" w:rsidR="005E3B68" w:rsidRDefault="005E3B68" w:rsidP="005E3B68">
      <w:pPr>
        <w:pStyle w:val="Hadley20"/>
      </w:pPr>
    </w:p>
    <w:p w14:paraId="2D426243" w14:textId="67AC517D" w:rsidR="00E51FD6" w:rsidRDefault="00E51FD6" w:rsidP="00E51FD6">
      <w:pPr>
        <w:pStyle w:val="Hadley20"/>
      </w:pPr>
      <w:r>
        <w:t>You never know who might need to hear your story. If you’d like to share with us, just leave us a message on our Insights &amp; Sound Bites voicemail.</w:t>
      </w:r>
      <w:r w:rsidRPr="005678CF">
        <w:t xml:space="preserve"> </w:t>
      </w:r>
      <w:r>
        <w:t xml:space="preserve">By calling, </w:t>
      </w:r>
      <w:r w:rsidRPr="005678CF">
        <w:t>847</w:t>
      </w:r>
      <w:r>
        <w:t>-</w:t>
      </w:r>
      <w:r w:rsidRPr="005678CF">
        <w:t>512</w:t>
      </w:r>
      <w:r>
        <w:t>-</w:t>
      </w:r>
      <w:r w:rsidRPr="005678CF">
        <w:t>4867</w:t>
      </w:r>
      <w:r>
        <w:t xml:space="preserve">. </w:t>
      </w:r>
      <w:proofErr w:type="gramStart"/>
      <w:r w:rsidRPr="005678CF">
        <w:t>Or,</w:t>
      </w:r>
      <w:proofErr w:type="gramEnd"/>
      <w:r w:rsidRPr="005678CF">
        <w:t xml:space="preserve"> you can</w:t>
      </w:r>
      <w:r>
        <w:t xml:space="preserve"> use your smartphone or computer and</w:t>
      </w:r>
      <w:r w:rsidRPr="005678CF">
        <w:t xml:space="preserve"> email </w:t>
      </w:r>
      <w:r>
        <w:t>us</w:t>
      </w:r>
      <w:r w:rsidRPr="005678CF">
        <w:t xml:space="preserve"> a recording </w:t>
      </w:r>
      <w:r>
        <w:t xml:space="preserve">to </w:t>
      </w:r>
      <w:hyperlink r:id="rId6" w:history="1">
        <w:r w:rsidRPr="00027039">
          <w:rPr>
            <w:rStyle w:val="Hyperlink"/>
          </w:rPr>
          <w:t>podcast@HadleyHelps.org</w:t>
        </w:r>
      </w:hyperlink>
      <w:r>
        <w:t xml:space="preserve">.  </w:t>
      </w:r>
    </w:p>
    <w:p w14:paraId="28139C47" w14:textId="66C07F9A" w:rsidR="005678CF" w:rsidRDefault="005678CF" w:rsidP="005518D5">
      <w:pPr>
        <w:pStyle w:val="Hadley20"/>
      </w:pPr>
      <w:r>
        <w:t xml:space="preserve"> </w:t>
      </w:r>
    </w:p>
    <w:sectPr w:rsidR="005678CF" w:rsidSect="00230ED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EED4" w14:textId="77777777" w:rsidR="00240022" w:rsidRDefault="00240022" w:rsidP="00541A87">
      <w:pPr>
        <w:spacing w:after="0" w:line="240" w:lineRule="auto"/>
      </w:pPr>
      <w:r>
        <w:separator/>
      </w:r>
    </w:p>
  </w:endnote>
  <w:endnote w:type="continuationSeparator" w:id="0">
    <w:p w14:paraId="34B240A4" w14:textId="77777777" w:rsidR="00240022" w:rsidRDefault="00240022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auto"/>
    <w:pitch w:val="variable"/>
    <w:sig w:usb0="A00000AF" w:usb1="40000048" w:usb2="00000000" w:usb3="00000000" w:csb0="000001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51EDEBE4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BC7013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BC7013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75CA3981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66654">
      <w:rPr>
        <w:rFonts w:ascii="Gotham Medium" w:hAnsi="Gotham Medium"/>
      </w:rPr>
      <w:t>Helps.org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E064" w14:textId="77777777" w:rsidR="00240022" w:rsidRDefault="00240022" w:rsidP="00541A87">
      <w:pPr>
        <w:spacing w:after="0" w:line="240" w:lineRule="auto"/>
      </w:pPr>
      <w:r>
        <w:separator/>
      </w:r>
    </w:p>
  </w:footnote>
  <w:footnote w:type="continuationSeparator" w:id="0">
    <w:p w14:paraId="781F44AF" w14:textId="77777777" w:rsidR="00240022" w:rsidRDefault="00240022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i/>
        <w:noProof/>
        <w:sz w:val="18"/>
        <w:szCs w:val="18"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DD6FC" w14:textId="77777777" w:rsidR="00824974" w:rsidRDefault="00824974" w:rsidP="00824974">
    <w:pPr>
      <w:pStyle w:val="Header"/>
      <w:ind w:left="2880" w:hanging="2880"/>
      <w:rPr>
        <w:rFonts w:ascii="Arial" w:hAnsi="Arial" w:cs="Arial"/>
        <w:sz w:val="18"/>
        <w:szCs w:val="18"/>
      </w:rPr>
    </w:pPr>
  </w:p>
  <w:p w14:paraId="59C765E4" w14:textId="7F8C23CD" w:rsidR="00824974" w:rsidRDefault="0041269D" w:rsidP="00ED420A">
    <w:pPr>
      <w:pStyle w:val="Header"/>
      <w:ind w:left="2880" w:hanging="2880"/>
    </w:pPr>
    <w:r>
      <w:rPr>
        <w:rFonts w:ascii="Gotham Medium" w:hAnsi="Gotham Medium"/>
      </w:rPr>
      <w:t>Insight</w:t>
    </w:r>
    <w:r w:rsidR="000333C2">
      <w:rPr>
        <w:rFonts w:ascii="Gotham Medium" w:hAnsi="Gotham Medium"/>
      </w:rPr>
      <w:t>s and Soundbites</w:t>
    </w:r>
    <w:r w:rsidR="008D15E5">
      <w:rPr>
        <w:rFonts w:ascii="Gotham Medium" w:hAnsi="Gotham Medium"/>
      </w:rPr>
      <w:t>:</w:t>
    </w:r>
    <w:r w:rsidR="00663777">
      <w:rPr>
        <w:rFonts w:ascii="Gotham Medium" w:hAnsi="Gotham Medium"/>
      </w:rPr>
      <w:t xml:space="preserve"> </w:t>
    </w:r>
    <w:r w:rsidR="0067199C">
      <w:rPr>
        <w:rFonts w:ascii="Gotham Medium" w:hAnsi="Gotham Medium"/>
      </w:rPr>
      <w:t>“</w:t>
    </w:r>
    <w:r w:rsidR="005D1F44">
      <w:rPr>
        <w:rFonts w:ascii="Gotham Medium" w:hAnsi="Gotham Medium"/>
      </w:rPr>
      <w:t>None of us know our future</w:t>
    </w:r>
    <w:r w:rsidR="0067199C">
      <w:rPr>
        <w:rFonts w:ascii="Gotham Medium" w:hAnsi="Gotham Medium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036FF"/>
    <w:rsid w:val="0000373E"/>
    <w:rsid w:val="0001458E"/>
    <w:rsid w:val="000333C2"/>
    <w:rsid w:val="00037ADB"/>
    <w:rsid w:val="00050EFF"/>
    <w:rsid w:val="00055D47"/>
    <w:rsid w:val="00061F85"/>
    <w:rsid w:val="00065FEE"/>
    <w:rsid w:val="00086D34"/>
    <w:rsid w:val="000A2C98"/>
    <w:rsid w:val="000A2F82"/>
    <w:rsid w:val="000C0FA4"/>
    <w:rsid w:val="000C353A"/>
    <w:rsid w:val="000C36A3"/>
    <w:rsid w:val="000D1511"/>
    <w:rsid w:val="000D5223"/>
    <w:rsid w:val="000E04C6"/>
    <w:rsid w:val="000E27B0"/>
    <w:rsid w:val="000E4641"/>
    <w:rsid w:val="00123000"/>
    <w:rsid w:val="00127CA3"/>
    <w:rsid w:val="0013184B"/>
    <w:rsid w:val="00134673"/>
    <w:rsid w:val="00136584"/>
    <w:rsid w:val="00152DF5"/>
    <w:rsid w:val="00157255"/>
    <w:rsid w:val="001627D5"/>
    <w:rsid w:val="0016574A"/>
    <w:rsid w:val="0016674D"/>
    <w:rsid w:val="001703D7"/>
    <w:rsid w:val="00180D92"/>
    <w:rsid w:val="001A3179"/>
    <w:rsid w:val="001B6FED"/>
    <w:rsid w:val="001D4C1D"/>
    <w:rsid w:val="001E1A5C"/>
    <w:rsid w:val="001F2C35"/>
    <w:rsid w:val="00205BE8"/>
    <w:rsid w:val="00216F3F"/>
    <w:rsid w:val="002239F5"/>
    <w:rsid w:val="0022753C"/>
    <w:rsid w:val="00227D0C"/>
    <w:rsid w:val="00230716"/>
    <w:rsid w:val="00230ED1"/>
    <w:rsid w:val="00234080"/>
    <w:rsid w:val="002369C8"/>
    <w:rsid w:val="00240022"/>
    <w:rsid w:val="002408B8"/>
    <w:rsid w:val="0025429B"/>
    <w:rsid w:val="002607FB"/>
    <w:rsid w:val="00264665"/>
    <w:rsid w:val="00276646"/>
    <w:rsid w:val="00283C59"/>
    <w:rsid w:val="00284AE0"/>
    <w:rsid w:val="00294974"/>
    <w:rsid w:val="002A2A5E"/>
    <w:rsid w:val="002B2B1F"/>
    <w:rsid w:val="002B3147"/>
    <w:rsid w:val="002B3201"/>
    <w:rsid w:val="002C26C7"/>
    <w:rsid w:val="002E2FFD"/>
    <w:rsid w:val="003337D3"/>
    <w:rsid w:val="003357D5"/>
    <w:rsid w:val="003515FF"/>
    <w:rsid w:val="0035354B"/>
    <w:rsid w:val="00355814"/>
    <w:rsid w:val="003644A0"/>
    <w:rsid w:val="00383426"/>
    <w:rsid w:val="003923C6"/>
    <w:rsid w:val="00396A9A"/>
    <w:rsid w:val="003A15BB"/>
    <w:rsid w:val="003A2A7B"/>
    <w:rsid w:val="003A3FEE"/>
    <w:rsid w:val="003A4BD9"/>
    <w:rsid w:val="003A50A7"/>
    <w:rsid w:val="003B193C"/>
    <w:rsid w:val="003B62BA"/>
    <w:rsid w:val="003C610B"/>
    <w:rsid w:val="003D500F"/>
    <w:rsid w:val="003D6FD8"/>
    <w:rsid w:val="003E009D"/>
    <w:rsid w:val="0041269D"/>
    <w:rsid w:val="00414E56"/>
    <w:rsid w:val="00424A8C"/>
    <w:rsid w:val="00424D09"/>
    <w:rsid w:val="00432A07"/>
    <w:rsid w:val="00437A21"/>
    <w:rsid w:val="00445C53"/>
    <w:rsid w:val="00460AF9"/>
    <w:rsid w:val="00463E0F"/>
    <w:rsid w:val="00466654"/>
    <w:rsid w:val="00467AE0"/>
    <w:rsid w:val="00474F57"/>
    <w:rsid w:val="00481999"/>
    <w:rsid w:val="0049739B"/>
    <w:rsid w:val="004A785B"/>
    <w:rsid w:val="004B2D68"/>
    <w:rsid w:val="004D6132"/>
    <w:rsid w:val="004D6DB7"/>
    <w:rsid w:val="004E4397"/>
    <w:rsid w:val="004F52EE"/>
    <w:rsid w:val="00500ED6"/>
    <w:rsid w:val="00504ADD"/>
    <w:rsid w:val="0050609F"/>
    <w:rsid w:val="005061D4"/>
    <w:rsid w:val="00512EF2"/>
    <w:rsid w:val="00522F3D"/>
    <w:rsid w:val="005269AB"/>
    <w:rsid w:val="00531E0F"/>
    <w:rsid w:val="00531E16"/>
    <w:rsid w:val="005418B0"/>
    <w:rsid w:val="00541A87"/>
    <w:rsid w:val="005518D5"/>
    <w:rsid w:val="00555DEE"/>
    <w:rsid w:val="00560488"/>
    <w:rsid w:val="005670C8"/>
    <w:rsid w:val="005678CF"/>
    <w:rsid w:val="005747EE"/>
    <w:rsid w:val="005834E4"/>
    <w:rsid w:val="00586AE0"/>
    <w:rsid w:val="00590B30"/>
    <w:rsid w:val="00596242"/>
    <w:rsid w:val="00596589"/>
    <w:rsid w:val="005A478A"/>
    <w:rsid w:val="005A4D4C"/>
    <w:rsid w:val="005B2B85"/>
    <w:rsid w:val="005D1F44"/>
    <w:rsid w:val="005D3C6A"/>
    <w:rsid w:val="005E3166"/>
    <w:rsid w:val="005E3B68"/>
    <w:rsid w:val="005E5C25"/>
    <w:rsid w:val="005F2176"/>
    <w:rsid w:val="0060704F"/>
    <w:rsid w:val="00642F1B"/>
    <w:rsid w:val="006553DF"/>
    <w:rsid w:val="00663777"/>
    <w:rsid w:val="0067018E"/>
    <w:rsid w:val="00671575"/>
    <w:rsid w:val="0067199C"/>
    <w:rsid w:val="006739C4"/>
    <w:rsid w:val="006749AF"/>
    <w:rsid w:val="006909AD"/>
    <w:rsid w:val="00691644"/>
    <w:rsid w:val="006931A0"/>
    <w:rsid w:val="006A1FB4"/>
    <w:rsid w:val="006A44C0"/>
    <w:rsid w:val="006B618A"/>
    <w:rsid w:val="006C6AB9"/>
    <w:rsid w:val="006D1E4E"/>
    <w:rsid w:val="006D41E3"/>
    <w:rsid w:val="006D4305"/>
    <w:rsid w:val="006D5D81"/>
    <w:rsid w:val="006E07C5"/>
    <w:rsid w:val="006E1E1C"/>
    <w:rsid w:val="006E2471"/>
    <w:rsid w:val="006E3BB5"/>
    <w:rsid w:val="006F3F99"/>
    <w:rsid w:val="006F62DB"/>
    <w:rsid w:val="00706AA9"/>
    <w:rsid w:val="00714CCD"/>
    <w:rsid w:val="00725D80"/>
    <w:rsid w:val="00752318"/>
    <w:rsid w:val="007657C6"/>
    <w:rsid w:val="00771F11"/>
    <w:rsid w:val="00785D4A"/>
    <w:rsid w:val="007975F4"/>
    <w:rsid w:val="007A46D5"/>
    <w:rsid w:val="007B2469"/>
    <w:rsid w:val="007C5ADB"/>
    <w:rsid w:val="007E2C5D"/>
    <w:rsid w:val="007E3B82"/>
    <w:rsid w:val="00823215"/>
    <w:rsid w:val="00824974"/>
    <w:rsid w:val="00825943"/>
    <w:rsid w:val="008264BC"/>
    <w:rsid w:val="00840BF3"/>
    <w:rsid w:val="008442D2"/>
    <w:rsid w:val="00851A35"/>
    <w:rsid w:val="00860A1F"/>
    <w:rsid w:val="00864D21"/>
    <w:rsid w:val="008729C4"/>
    <w:rsid w:val="00877E91"/>
    <w:rsid w:val="0089203D"/>
    <w:rsid w:val="0089278A"/>
    <w:rsid w:val="008A609F"/>
    <w:rsid w:val="008A73E4"/>
    <w:rsid w:val="008D15E5"/>
    <w:rsid w:val="008E0780"/>
    <w:rsid w:val="008E0FD1"/>
    <w:rsid w:val="008E29AB"/>
    <w:rsid w:val="008E2AC2"/>
    <w:rsid w:val="0090754E"/>
    <w:rsid w:val="00941BCC"/>
    <w:rsid w:val="00942102"/>
    <w:rsid w:val="00974799"/>
    <w:rsid w:val="0097498B"/>
    <w:rsid w:val="00977912"/>
    <w:rsid w:val="00982284"/>
    <w:rsid w:val="009839B3"/>
    <w:rsid w:val="00984ABB"/>
    <w:rsid w:val="00997372"/>
    <w:rsid w:val="009A0FD3"/>
    <w:rsid w:val="009A3154"/>
    <w:rsid w:val="009A537B"/>
    <w:rsid w:val="009C1A86"/>
    <w:rsid w:val="009D169E"/>
    <w:rsid w:val="009D5D65"/>
    <w:rsid w:val="009E34EE"/>
    <w:rsid w:val="009F3295"/>
    <w:rsid w:val="00A03D63"/>
    <w:rsid w:val="00A10379"/>
    <w:rsid w:val="00A17F93"/>
    <w:rsid w:val="00A23CFD"/>
    <w:rsid w:val="00A32B3C"/>
    <w:rsid w:val="00A35973"/>
    <w:rsid w:val="00A361CF"/>
    <w:rsid w:val="00A36E00"/>
    <w:rsid w:val="00A44BA3"/>
    <w:rsid w:val="00A466CB"/>
    <w:rsid w:val="00A57354"/>
    <w:rsid w:val="00A62979"/>
    <w:rsid w:val="00A64E45"/>
    <w:rsid w:val="00A67E29"/>
    <w:rsid w:val="00A76971"/>
    <w:rsid w:val="00A777DB"/>
    <w:rsid w:val="00A831C9"/>
    <w:rsid w:val="00A90512"/>
    <w:rsid w:val="00AC7644"/>
    <w:rsid w:val="00AD4C3F"/>
    <w:rsid w:val="00B00EF2"/>
    <w:rsid w:val="00B15224"/>
    <w:rsid w:val="00B17939"/>
    <w:rsid w:val="00B25465"/>
    <w:rsid w:val="00B26615"/>
    <w:rsid w:val="00B26A49"/>
    <w:rsid w:val="00B33200"/>
    <w:rsid w:val="00B47EC8"/>
    <w:rsid w:val="00B52D9E"/>
    <w:rsid w:val="00B832A6"/>
    <w:rsid w:val="00B92C74"/>
    <w:rsid w:val="00BB09D6"/>
    <w:rsid w:val="00BB253E"/>
    <w:rsid w:val="00BB4655"/>
    <w:rsid w:val="00BC5E39"/>
    <w:rsid w:val="00BC62FF"/>
    <w:rsid w:val="00BC7013"/>
    <w:rsid w:val="00BD6E8E"/>
    <w:rsid w:val="00BE430C"/>
    <w:rsid w:val="00C0132F"/>
    <w:rsid w:val="00C03F9B"/>
    <w:rsid w:val="00C3121C"/>
    <w:rsid w:val="00C34FA4"/>
    <w:rsid w:val="00C35BF7"/>
    <w:rsid w:val="00C36BA8"/>
    <w:rsid w:val="00C45DE6"/>
    <w:rsid w:val="00C663BA"/>
    <w:rsid w:val="00C75F6E"/>
    <w:rsid w:val="00C85BF4"/>
    <w:rsid w:val="00C85DB7"/>
    <w:rsid w:val="00C9575C"/>
    <w:rsid w:val="00CA09EF"/>
    <w:rsid w:val="00CA68AD"/>
    <w:rsid w:val="00CC3547"/>
    <w:rsid w:val="00CC44F3"/>
    <w:rsid w:val="00CC5C3D"/>
    <w:rsid w:val="00CF4412"/>
    <w:rsid w:val="00CF6A55"/>
    <w:rsid w:val="00D34185"/>
    <w:rsid w:val="00D36941"/>
    <w:rsid w:val="00D36C65"/>
    <w:rsid w:val="00D5401B"/>
    <w:rsid w:val="00D67FF7"/>
    <w:rsid w:val="00D70110"/>
    <w:rsid w:val="00D76659"/>
    <w:rsid w:val="00D86346"/>
    <w:rsid w:val="00D915D9"/>
    <w:rsid w:val="00D91CB9"/>
    <w:rsid w:val="00DB4383"/>
    <w:rsid w:val="00DC7E0E"/>
    <w:rsid w:val="00DD1BFD"/>
    <w:rsid w:val="00DD3583"/>
    <w:rsid w:val="00DD7703"/>
    <w:rsid w:val="00DE18D6"/>
    <w:rsid w:val="00DE1DB0"/>
    <w:rsid w:val="00DE4142"/>
    <w:rsid w:val="00DF15F5"/>
    <w:rsid w:val="00DF299A"/>
    <w:rsid w:val="00DF2F6D"/>
    <w:rsid w:val="00E0028D"/>
    <w:rsid w:val="00E2588D"/>
    <w:rsid w:val="00E35546"/>
    <w:rsid w:val="00E415E7"/>
    <w:rsid w:val="00E51FD6"/>
    <w:rsid w:val="00E64E91"/>
    <w:rsid w:val="00E75D50"/>
    <w:rsid w:val="00EB245F"/>
    <w:rsid w:val="00EB3A0C"/>
    <w:rsid w:val="00EB5D13"/>
    <w:rsid w:val="00EC34BC"/>
    <w:rsid w:val="00ED1FDE"/>
    <w:rsid w:val="00ED420A"/>
    <w:rsid w:val="00EE2167"/>
    <w:rsid w:val="00F057B1"/>
    <w:rsid w:val="00F12ABC"/>
    <w:rsid w:val="00F175E0"/>
    <w:rsid w:val="00F2152D"/>
    <w:rsid w:val="00F22382"/>
    <w:rsid w:val="00F2356C"/>
    <w:rsid w:val="00F238BA"/>
    <w:rsid w:val="00F340D7"/>
    <w:rsid w:val="00F4015A"/>
    <w:rsid w:val="00F414AE"/>
    <w:rsid w:val="00F579E8"/>
    <w:rsid w:val="00F723B7"/>
    <w:rsid w:val="00F74EB2"/>
    <w:rsid w:val="00F84119"/>
    <w:rsid w:val="00F96BD8"/>
    <w:rsid w:val="00FA2BC9"/>
    <w:rsid w:val="00FA4F0D"/>
    <w:rsid w:val="00FB3B3D"/>
    <w:rsid w:val="00FB40F9"/>
    <w:rsid w:val="00FC7113"/>
    <w:rsid w:val="00FD3956"/>
    <w:rsid w:val="00FE3225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67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cast@HadleyHelp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Katleya Equina</cp:lastModifiedBy>
  <cp:revision>5</cp:revision>
  <dcterms:created xsi:type="dcterms:W3CDTF">2025-10-01T17:50:00Z</dcterms:created>
  <dcterms:modified xsi:type="dcterms:W3CDTF">2025-10-01T21:40:00Z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2022-11-01T22:07:24Z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5af7ed84-b3c5-48b4-9826-f219f0ea02c1</vt:lpwstr>
  </property>
  <property fmtid="{D5CDD505-2E9C-101B-9397-08002B2CF9AE}" pid="8" name="MSIP_Label_67315ea9-f5f7-4bbc-8d77-28c78973d24f_ContentBits">
    <vt:lpwstr>0</vt:lpwstr>
  </property>
</Properties>
</file>