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7738C4C6" w14:textId="77777777" w:rsidR="008020EC" w:rsidRDefault="008020EC" w:rsidP="005418B0">
      <w:pPr>
        <w:pStyle w:val="Hadley20"/>
      </w:pPr>
      <w:r w:rsidRPr="008020EC">
        <w:t>Tackling Paperwork and Forms with Vision Loss</w:t>
      </w:r>
    </w:p>
    <w:p w14:paraId="62510EE1" w14:textId="32EE3374" w:rsidR="00A466CB" w:rsidRPr="00D36941" w:rsidRDefault="00A466CB" w:rsidP="005418B0">
      <w:pPr>
        <w:pStyle w:val="Hadley20"/>
      </w:pPr>
      <w:r w:rsidRPr="00D36941">
        <w:t xml:space="preserve">Presented </w:t>
      </w:r>
      <w:r w:rsidRPr="005418B0">
        <w:t>by</w:t>
      </w:r>
      <w:r w:rsidRPr="00D36941">
        <w:t xml:space="preserve"> </w:t>
      </w:r>
      <w:r w:rsidR="00517F86">
        <w:t>Ricky Enger</w:t>
      </w:r>
    </w:p>
    <w:p w14:paraId="083F2EA3" w14:textId="77777777" w:rsidR="00A466CB" w:rsidRPr="00D36941" w:rsidRDefault="00A466CB" w:rsidP="005418B0">
      <w:pPr>
        <w:pStyle w:val="Hadley20"/>
      </w:pPr>
    </w:p>
    <w:p w14:paraId="606656EA" w14:textId="42769796" w:rsidR="00CD5CA8" w:rsidRPr="00CD5CA8" w:rsidRDefault="005868EB" w:rsidP="00CD5CA8">
      <w:pPr>
        <w:pStyle w:val="Hadley20"/>
      </w:pPr>
      <w:r w:rsidRPr="005868EB">
        <w:rPr>
          <w:b/>
        </w:rPr>
        <w:t>Ricky Enger:</w:t>
      </w:r>
      <w:r w:rsidR="00517F86">
        <w:t xml:space="preserve"> </w:t>
      </w:r>
      <w:r w:rsidR="00CD5CA8" w:rsidRPr="00CD5CA8">
        <w:t xml:space="preserve">Paperwork is never a fun </w:t>
      </w:r>
      <w:r w:rsidR="00E64029" w:rsidRPr="00CD5CA8">
        <w:t>activity,</w:t>
      </w:r>
      <w:r w:rsidR="00CD5CA8" w:rsidRPr="00CD5CA8">
        <w:t xml:space="preserve"> and vision loss can bring some additional challenges. In this episode, Sam Seavey of the Blind Life joins us to discuss challenges for dealing with forms and paperwork. I'm Ricky Enger, and this is </w:t>
      </w:r>
      <w:r w:rsidR="007802A1">
        <w:t>Ha</w:t>
      </w:r>
      <w:r w:rsidR="00CD5CA8" w:rsidRPr="00CD5CA8">
        <w:t>dley Presents. Welcome to the show, Sam.</w:t>
      </w:r>
    </w:p>
    <w:p w14:paraId="00795AE3" w14:textId="7BF9CD2D" w:rsidR="00CD5CA8" w:rsidRPr="00CD5CA8" w:rsidRDefault="005868EB" w:rsidP="00CD5CA8">
      <w:pPr>
        <w:pStyle w:val="Hadley20"/>
      </w:pPr>
      <w:r w:rsidRPr="005868EB">
        <w:rPr>
          <w:b/>
        </w:rPr>
        <w:t>Sam Seavey:</w:t>
      </w:r>
      <w:r w:rsidR="00CD5CA8">
        <w:t xml:space="preserve"> </w:t>
      </w:r>
      <w:r w:rsidR="00CD5CA8" w:rsidRPr="00CD5CA8">
        <w:t>Hey, Ricky. Thank you so much for having me back.</w:t>
      </w:r>
    </w:p>
    <w:p w14:paraId="06F05585" w14:textId="0BC563F8" w:rsidR="00CD5CA8" w:rsidRPr="00CD5CA8" w:rsidRDefault="005868EB" w:rsidP="00CD5CA8">
      <w:pPr>
        <w:pStyle w:val="Hadley20"/>
      </w:pPr>
      <w:r w:rsidRPr="005868EB">
        <w:rPr>
          <w:b/>
        </w:rPr>
        <w:t>Ricky Enger:</w:t>
      </w:r>
      <w:r w:rsidR="00CD5CA8">
        <w:t xml:space="preserve"> </w:t>
      </w:r>
      <w:r w:rsidR="00CD5CA8" w:rsidRPr="00CD5CA8">
        <w:t xml:space="preserve">It's always fun to have you, even though the topic that we're talking about today is not nearly as cool and exciting as what we usually chat about, that being tech and gadgets and such, but it's a necessary evil, paperwork and forms. </w:t>
      </w:r>
      <w:r w:rsidR="00E64029" w:rsidRPr="00CD5CA8">
        <w:t>So,</w:t>
      </w:r>
      <w:r w:rsidR="00CD5CA8" w:rsidRPr="00CD5CA8">
        <w:t xml:space="preserve"> before we jump into that, there may be some people who are listening who are not familiar with you and what you do. </w:t>
      </w:r>
      <w:r w:rsidR="00E64029" w:rsidRPr="00CD5CA8">
        <w:t>So,</w:t>
      </w:r>
      <w:r w:rsidR="00CD5CA8" w:rsidRPr="00CD5CA8">
        <w:t xml:space="preserve"> can you just give a brief intro?</w:t>
      </w:r>
    </w:p>
    <w:p w14:paraId="1C733F7F" w14:textId="2235E19D" w:rsidR="00CD5CA8" w:rsidRPr="00CD5CA8" w:rsidRDefault="005868EB" w:rsidP="00CD5CA8">
      <w:pPr>
        <w:pStyle w:val="Hadley20"/>
      </w:pPr>
      <w:r w:rsidRPr="005868EB">
        <w:rPr>
          <w:b/>
        </w:rPr>
        <w:lastRenderedPageBreak/>
        <w:t>Sam Seavey:</w:t>
      </w:r>
      <w:r w:rsidR="00CD5CA8">
        <w:t xml:space="preserve"> </w:t>
      </w:r>
      <w:r w:rsidR="00CD5CA8" w:rsidRPr="00CD5CA8">
        <w:t xml:space="preserve">Sure. Well, I am an assistive technology specialist. I run an AT program at a nonprofit. I do that a couple days a week, and then the other seven days a week is creating content online. I have a YouTube channel called The Blind Life, where I share my life living with vision impairment, mostly talking about assistive technology and adaptive skills and systems and equipment, </w:t>
      </w:r>
      <w:proofErr w:type="gramStart"/>
      <w:r w:rsidR="00CD5CA8" w:rsidRPr="00CD5CA8">
        <w:t>all of</w:t>
      </w:r>
      <w:proofErr w:type="gramEnd"/>
      <w:r w:rsidR="00CD5CA8" w:rsidRPr="00CD5CA8">
        <w:t xml:space="preserve"> that fun stuff. </w:t>
      </w:r>
      <w:r w:rsidR="00E64029" w:rsidRPr="00CD5CA8">
        <w:t>So,</w:t>
      </w:r>
      <w:r w:rsidR="00CD5CA8" w:rsidRPr="00CD5CA8">
        <w:t xml:space="preserve"> most of that, obviously, I run into a lot of paperwork, so I think I'm a good person to talk about this.</w:t>
      </w:r>
    </w:p>
    <w:p w14:paraId="19165714" w14:textId="53718098" w:rsidR="00CD5CA8" w:rsidRPr="00CD5CA8" w:rsidRDefault="005868EB" w:rsidP="00CD5CA8">
      <w:pPr>
        <w:pStyle w:val="Hadley20"/>
      </w:pPr>
      <w:r w:rsidRPr="005868EB">
        <w:rPr>
          <w:b/>
        </w:rPr>
        <w:t>Ricky Enger:</w:t>
      </w:r>
      <w:r w:rsidR="00CD5CA8">
        <w:t xml:space="preserve"> </w:t>
      </w:r>
      <w:r w:rsidR="00CD5CA8" w:rsidRPr="00CD5CA8">
        <w:t xml:space="preserve">Yeah. It seems it's one of those things you can't get away from no matter how much you might try. And believe me, I try. </w:t>
      </w:r>
    </w:p>
    <w:p w14:paraId="7E3C83D4" w14:textId="33EFE865" w:rsidR="00CD5CA8" w:rsidRPr="00CD5CA8" w:rsidRDefault="00CD5CA8" w:rsidP="00CD5CA8">
      <w:pPr>
        <w:pStyle w:val="Hadley20"/>
      </w:pPr>
      <w:r w:rsidRPr="00CD5CA8">
        <w:t xml:space="preserve">Paperwork is a thing that we all </w:t>
      </w:r>
      <w:proofErr w:type="gramStart"/>
      <w:r w:rsidRPr="00CD5CA8">
        <w:t>have to</w:t>
      </w:r>
      <w:proofErr w:type="gramEnd"/>
      <w:r w:rsidRPr="00CD5CA8">
        <w:t xml:space="preserve"> deal with. And I think it comes in a lot of different varieties</w:t>
      </w:r>
      <w:r w:rsidR="007802A1">
        <w:t>.</w:t>
      </w:r>
      <w:r w:rsidRPr="00CD5CA8">
        <w:t xml:space="preserve"> </w:t>
      </w:r>
      <w:r w:rsidR="00E64029" w:rsidRPr="00CD5CA8">
        <w:t>So,</w:t>
      </w:r>
      <w:r w:rsidRPr="00CD5CA8">
        <w:t xml:space="preserve"> you've got the electronic stuff, you've got different kinds of electronic stuff like PDFs or there's a web form or any number of other things</w:t>
      </w:r>
      <w:r w:rsidR="007802A1">
        <w:t>.</w:t>
      </w:r>
      <w:r w:rsidRPr="00CD5CA8">
        <w:t xml:space="preserve"> </w:t>
      </w:r>
      <w:r w:rsidR="007802A1">
        <w:t>B</w:t>
      </w:r>
      <w:r w:rsidRPr="00CD5CA8">
        <w:t xml:space="preserve">ut traditionally we're accustomed to paper forms and those still crop up everywhere. </w:t>
      </w:r>
      <w:r w:rsidR="00E64029">
        <w:t>F</w:t>
      </w:r>
      <w:r w:rsidRPr="00CD5CA8">
        <w:t>or me</w:t>
      </w:r>
      <w:r w:rsidR="00E64029">
        <w:t>,</w:t>
      </w:r>
      <w:r w:rsidRPr="00CD5CA8">
        <w:t xml:space="preserve"> as a totally blind individual, I'm probably going to deal with paper forms a little differently than someone who does have some vision. </w:t>
      </w:r>
      <w:r w:rsidR="007802A1">
        <w:t>W</w:t>
      </w:r>
      <w:r w:rsidRPr="00CD5CA8">
        <w:t>hy don't we just talk about some of the strategies that you might use or suggest to clients if you've still got some vision?</w:t>
      </w:r>
    </w:p>
    <w:p w14:paraId="272F7DC0" w14:textId="32C824F9" w:rsidR="00CD5CA8" w:rsidRPr="00CD5CA8" w:rsidRDefault="005868EB" w:rsidP="00CD5CA8">
      <w:pPr>
        <w:pStyle w:val="Hadley20"/>
      </w:pPr>
      <w:r w:rsidRPr="005868EB">
        <w:rPr>
          <w:b/>
        </w:rPr>
        <w:lastRenderedPageBreak/>
        <w:t>Sam Seavey:</w:t>
      </w:r>
      <w:r w:rsidR="00CD5CA8">
        <w:t xml:space="preserve"> </w:t>
      </w:r>
      <w:r w:rsidR="00CD5CA8" w:rsidRPr="00CD5CA8">
        <w:t xml:space="preserve">Yeah, that's a great point. I think we're coming at this from all angles because I am low vision, and so I'm still trying to rely on what usable vision I have to accomplish these tasks. So yes, we still get the paper forms, usually doctor's offices, things like that. And luckily, a lot of this is kind of going towards the digital, but that presents issues as well, and I know we're going to touch on that. But for us with low vision, </w:t>
      </w:r>
      <w:proofErr w:type="gramStart"/>
      <w:r w:rsidR="00CD5CA8" w:rsidRPr="00CD5CA8">
        <w:t>ideally</w:t>
      </w:r>
      <w:proofErr w:type="gramEnd"/>
      <w:r w:rsidR="00AC38DD">
        <w:t xml:space="preserve"> </w:t>
      </w:r>
      <w:r w:rsidR="00CD5CA8" w:rsidRPr="00CD5CA8">
        <w:t>I talk about using magnification whenever possible, using some type of handheld magnifier, although that's tricky sometimes, managing a magnifier in one hand and a p</w:t>
      </w:r>
      <w:r w:rsidR="007802A1">
        <w:t>e</w:t>
      </w:r>
      <w:r w:rsidR="00CD5CA8" w:rsidRPr="00CD5CA8">
        <w:t xml:space="preserve">n in the other. </w:t>
      </w:r>
      <w:r w:rsidR="00E64029" w:rsidRPr="00CD5CA8">
        <w:t>So,</w:t>
      </w:r>
      <w:r w:rsidR="00CD5CA8" w:rsidRPr="00CD5CA8">
        <w:t xml:space="preserve"> depending on their level of magnification that they need, if you can get some type of stand magnifier, whether it's an optical magnifier on a stand with a light, that's fantastic.</w:t>
      </w:r>
    </w:p>
    <w:p w14:paraId="3A3DFF42" w14:textId="7F0869A0" w:rsidR="00CD5CA8" w:rsidRPr="00CD5CA8" w:rsidRDefault="00CD5CA8" w:rsidP="00CD5CA8">
      <w:pPr>
        <w:pStyle w:val="Hadley20"/>
      </w:pPr>
      <w:r w:rsidRPr="00CD5CA8">
        <w:t xml:space="preserve">But </w:t>
      </w:r>
      <w:r w:rsidR="00E64029" w:rsidRPr="00CD5CA8">
        <w:t>generally,</w:t>
      </w:r>
      <w:r w:rsidRPr="00CD5CA8">
        <w:t xml:space="preserve"> we're going to be saying, throw it onto your video magnifier, your CCTV, and fill it out that way. And in most cases, that's very doable. It takes a little bit of practice to navigate the form</w:t>
      </w:r>
      <w:r w:rsidR="007802A1">
        <w:t xml:space="preserve"> </w:t>
      </w:r>
      <w:r w:rsidRPr="00CD5CA8">
        <w:t>especially with high magnification, finding the spot that you need to fill out. I talk about, well, put your p</w:t>
      </w:r>
      <w:r w:rsidR="00822ECF">
        <w:t>e</w:t>
      </w:r>
      <w:r w:rsidRPr="00CD5CA8">
        <w:t>n down and then try to find your hand, find the tip of the pen on the screen, but it's doable. It's doable.</w:t>
      </w:r>
    </w:p>
    <w:p w14:paraId="108764F8" w14:textId="4030BAEA" w:rsidR="00CD5CA8" w:rsidRPr="00CD5CA8" w:rsidRDefault="005868EB" w:rsidP="00CD5CA8">
      <w:pPr>
        <w:pStyle w:val="Hadley20"/>
      </w:pPr>
      <w:r w:rsidRPr="005868EB">
        <w:rPr>
          <w:b/>
        </w:rPr>
        <w:lastRenderedPageBreak/>
        <w:t>Ricky Enger:</w:t>
      </w:r>
      <w:r w:rsidR="00CD5CA8">
        <w:t xml:space="preserve"> </w:t>
      </w:r>
      <w:r w:rsidR="00CD5CA8" w:rsidRPr="00CD5CA8">
        <w:t xml:space="preserve">Yeah. And if you're listening and you're thinking, okay, what's a stand magnifier or a hand or a video or digital magnifier, that's totally fine. We do have a set of workshops that go through </w:t>
      </w:r>
      <w:proofErr w:type="gramStart"/>
      <w:r w:rsidR="00CD5CA8" w:rsidRPr="00CD5CA8">
        <w:t>all of</w:t>
      </w:r>
      <w:proofErr w:type="gramEnd"/>
      <w:r w:rsidR="00CD5CA8" w:rsidRPr="00CD5CA8">
        <w:t xml:space="preserve"> those things and just kind of </w:t>
      </w:r>
      <w:r w:rsidR="00E64029" w:rsidRPr="00CD5CA8">
        <w:t>show</w:t>
      </w:r>
      <w:r w:rsidR="00CD5CA8" w:rsidRPr="00CD5CA8">
        <w:t xml:space="preserve"> you examples of the magnifiers that we're talking about in the situations that you might use them. But yeah, I think you're </w:t>
      </w:r>
      <w:proofErr w:type="gramStart"/>
      <w:r w:rsidR="00CD5CA8" w:rsidRPr="00CD5CA8">
        <w:t>absolutely right</w:t>
      </w:r>
      <w:proofErr w:type="gramEnd"/>
      <w:r w:rsidR="00CD5CA8" w:rsidRPr="00CD5CA8">
        <w:t>. Magnification is going to be the first thing that people with some remaining vision try. Now, of course, if you've gotten to that point where you don't have enough vision to deal with that print, you're going to be looking at some other alternatives. Now, that may be digital, which we're about to get into, or it may just be straight up asking for help with filling out that paper, right?</w:t>
      </w:r>
    </w:p>
    <w:p w14:paraId="6C7A935E" w14:textId="207DAF43" w:rsidR="00CD5CA8" w:rsidRPr="00CD5CA8" w:rsidRDefault="005868EB" w:rsidP="00CD5CA8">
      <w:pPr>
        <w:pStyle w:val="Hadley20"/>
      </w:pPr>
      <w:r w:rsidRPr="005868EB">
        <w:rPr>
          <w:b/>
        </w:rPr>
        <w:t>Sam Seavey:</w:t>
      </w:r>
      <w:r w:rsidR="00CD5CA8">
        <w:t xml:space="preserve"> </w:t>
      </w:r>
      <w:r w:rsidR="00CD5CA8" w:rsidRPr="00CD5CA8">
        <w:t xml:space="preserve">Yes. </w:t>
      </w:r>
      <w:r w:rsidR="00E64029" w:rsidRPr="00CD5CA8">
        <w:t>Especially</w:t>
      </w:r>
      <w:r w:rsidR="00CD5CA8" w:rsidRPr="00CD5CA8">
        <w:t xml:space="preserve"> for the low vision users, if you're at the doctor's office, you might not be lugging around your giant CCTV. </w:t>
      </w:r>
      <w:r w:rsidR="00E64029" w:rsidRPr="00CD5CA8">
        <w:t>So,</w:t>
      </w:r>
      <w:r w:rsidR="00CD5CA8" w:rsidRPr="00CD5CA8">
        <w:t xml:space="preserve"> you might be able to do a little bit of a work around using your phone as a magnifier. But yeah, sometimes the easiest thing is to just ask for </w:t>
      </w:r>
      <w:r w:rsidR="00E64029" w:rsidRPr="00CD5CA8">
        <w:t>help</w:t>
      </w:r>
      <w:r w:rsidR="00CD5CA8" w:rsidRPr="00CD5CA8">
        <w:t xml:space="preserve"> and there's nothing wrong with that at all. They're usually always eager to help.</w:t>
      </w:r>
    </w:p>
    <w:p w14:paraId="4D0BA4B5" w14:textId="2EC21745" w:rsidR="00CD5CA8" w:rsidRPr="00CD5CA8" w:rsidRDefault="005868EB" w:rsidP="00CD5CA8">
      <w:pPr>
        <w:pStyle w:val="Hadley20"/>
      </w:pPr>
      <w:r w:rsidRPr="005868EB">
        <w:rPr>
          <w:b/>
        </w:rPr>
        <w:t>Ricky Enger:</w:t>
      </w:r>
      <w:r w:rsidR="00CD5CA8">
        <w:t xml:space="preserve"> </w:t>
      </w:r>
      <w:r w:rsidR="00CD5CA8" w:rsidRPr="00CD5CA8">
        <w:t xml:space="preserve">Yes. And I think that's its own thing, the process of asking for help because it can feel </w:t>
      </w:r>
      <w:r w:rsidR="00CD5CA8" w:rsidRPr="00CD5CA8">
        <w:lastRenderedPageBreak/>
        <w:t>weird and it can feel like I should be able to do this. And maybe if I had enough time, I could. And I think we'll touch on that in a little bit</w:t>
      </w:r>
      <w:r w:rsidR="00AF4EF4">
        <w:t>.</w:t>
      </w:r>
      <w:r w:rsidR="00CD5CA8" w:rsidRPr="00CD5CA8">
        <w:t xml:space="preserve"> </w:t>
      </w:r>
      <w:r w:rsidR="00AF4EF4">
        <w:t>B</w:t>
      </w:r>
      <w:r w:rsidR="00CD5CA8" w:rsidRPr="00CD5CA8">
        <w:t xml:space="preserve">ut paper forms, like you said, are somewhat being phased out in favor of something digital. </w:t>
      </w:r>
      <w:r w:rsidR="00E64029" w:rsidRPr="00CD5CA8">
        <w:t>So,</w:t>
      </w:r>
      <w:r w:rsidR="00CD5CA8" w:rsidRPr="00CD5CA8">
        <w:t xml:space="preserve"> what are the good things about having a digital form, something that you can use a phone or a computer to fill out?</w:t>
      </w:r>
    </w:p>
    <w:p w14:paraId="5880C147" w14:textId="15F36B97" w:rsidR="00CD5CA8" w:rsidRPr="00CD5CA8" w:rsidRDefault="005868EB" w:rsidP="00CD5CA8">
      <w:pPr>
        <w:pStyle w:val="Hadley20"/>
      </w:pPr>
      <w:r w:rsidRPr="005868EB">
        <w:rPr>
          <w:b/>
        </w:rPr>
        <w:t>Sam Seavey:</w:t>
      </w:r>
      <w:r w:rsidR="00CD5CA8">
        <w:t xml:space="preserve"> </w:t>
      </w:r>
      <w:r w:rsidR="00CD5CA8" w:rsidRPr="00CD5CA8">
        <w:t xml:space="preserve">Well, for the low vision users, oftentimes you can zoom in </w:t>
      </w:r>
      <w:proofErr w:type="gramStart"/>
      <w:r w:rsidR="00CD5CA8" w:rsidRPr="00CD5CA8">
        <w:t>and on that screen,</w:t>
      </w:r>
      <w:proofErr w:type="gramEnd"/>
      <w:r w:rsidR="00CD5CA8" w:rsidRPr="00CD5CA8">
        <w:t xml:space="preserve"> your phone or your computer screen, you can zoom in, you can make it larger and make it easier to read. The digital forms, if you're a screen reader, most of them tend to work </w:t>
      </w:r>
      <w:proofErr w:type="gramStart"/>
      <w:r w:rsidR="00CD5CA8" w:rsidRPr="00CD5CA8">
        <w:t>pretty well</w:t>
      </w:r>
      <w:proofErr w:type="gramEnd"/>
      <w:r w:rsidR="00CD5CA8" w:rsidRPr="00CD5CA8">
        <w:t xml:space="preserve"> with screen readers, and that can be </w:t>
      </w:r>
      <w:proofErr w:type="gramStart"/>
      <w:r w:rsidR="00CD5CA8" w:rsidRPr="00CD5CA8">
        <w:t>really easy</w:t>
      </w:r>
      <w:proofErr w:type="gramEnd"/>
      <w:r w:rsidR="00CD5CA8" w:rsidRPr="00CD5CA8">
        <w:t xml:space="preserve"> to navigate as well.</w:t>
      </w:r>
    </w:p>
    <w:p w14:paraId="7E3F7770" w14:textId="18807F79" w:rsidR="00CD5CA8" w:rsidRPr="00CD5CA8" w:rsidRDefault="005868EB" w:rsidP="00CD5CA8">
      <w:pPr>
        <w:pStyle w:val="Hadley20"/>
      </w:pPr>
      <w:r w:rsidRPr="005868EB">
        <w:rPr>
          <w:b/>
        </w:rPr>
        <w:t>Ricky Enger:</w:t>
      </w:r>
      <w:r w:rsidR="00CD5CA8">
        <w:t xml:space="preserve"> </w:t>
      </w:r>
      <w:r w:rsidR="00CD5CA8" w:rsidRPr="00CD5CA8">
        <w:t xml:space="preserve">It really is a sense of freedom. I was so surprised. Nobody looks forward to filling out forms, but I did have this feeling of, "Hey, I can do this." One example is checking in on the portal for my doctor's office. Now you can do that ahead of time and they ask you all these questions and you </w:t>
      </w:r>
      <w:r w:rsidR="00E64029" w:rsidRPr="00CD5CA8">
        <w:t>have got</w:t>
      </w:r>
      <w:r w:rsidR="00CD5CA8" w:rsidRPr="00CD5CA8">
        <w:t xml:space="preserve"> to go through with your medical history and all of that. And it was always kind of annoying for me to be sitting in the doctor's office and leaning over to whisper someone the answer to the question because I didn't want the whole office to know whatever it was. And now with something </w:t>
      </w:r>
      <w:r w:rsidR="00CD5CA8" w:rsidRPr="00CD5CA8">
        <w:lastRenderedPageBreak/>
        <w:t>digital, the screen reader would read that aloud. Of course, if you're using magnification, then you're able to read that a lot easier. You can change your contrast in a way that you might not easily be able to do with a paper form and even with a digital magnifier.</w:t>
      </w:r>
    </w:p>
    <w:p w14:paraId="21D390DC" w14:textId="4E0A892C" w:rsidR="00CD5CA8" w:rsidRPr="00CD5CA8" w:rsidRDefault="00CD5CA8" w:rsidP="00CD5CA8">
      <w:pPr>
        <w:pStyle w:val="Hadley20"/>
      </w:pPr>
      <w:r w:rsidRPr="00CD5CA8">
        <w:t xml:space="preserve">And </w:t>
      </w:r>
      <w:r w:rsidR="00E64029" w:rsidRPr="00CD5CA8">
        <w:t>so,</w:t>
      </w:r>
      <w:r w:rsidRPr="00CD5CA8">
        <w:t xml:space="preserve"> it's nice, but the digital forms are not always accessible. That's always such a letdown, right? Have you encountered this where you think a form is going to work and it doesn't for some reason?</w:t>
      </w:r>
    </w:p>
    <w:p w14:paraId="74A65106" w14:textId="26BF5D34" w:rsidR="00CD5CA8" w:rsidRPr="00CD5CA8" w:rsidRDefault="005868EB" w:rsidP="00CD5CA8">
      <w:pPr>
        <w:pStyle w:val="Hadley20"/>
      </w:pPr>
      <w:r w:rsidRPr="005868EB">
        <w:rPr>
          <w:b/>
        </w:rPr>
        <w:t>Sam Seavey:</w:t>
      </w:r>
      <w:r w:rsidR="00CD5CA8">
        <w:t xml:space="preserve"> </w:t>
      </w:r>
      <w:r w:rsidR="00CD5CA8" w:rsidRPr="00CD5CA8">
        <w:t xml:space="preserve">Oh yes, yes. I </w:t>
      </w:r>
      <w:proofErr w:type="gramStart"/>
      <w:r w:rsidR="00CD5CA8" w:rsidRPr="00CD5CA8">
        <w:t>actually just</w:t>
      </w:r>
      <w:proofErr w:type="gramEnd"/>
      <w:r w:rsidR="00CD5CA8" w:rsidRPr="00CD5CA8">
        <w:t xml:space="preserve"> last week encountered this where a company sent me a contract that I needed to fill out and opened it up, I believe in Acrobat, and it did not work. So that's the thing with digital forms</w:t>
      </w:r>
      <w:r w:rsidR="00AF4EF4">
        <w:t>,</w:t>
      </w:r>
      <w:r w:rsidR="00CD5CA8" w:rsidRPr="00CD5CA8">
        <w:t xml:space="preserve"> </w:t>
      </w:r>
      <w:r w:rsidR="00AF4EF4">
        <w:t>t</w:t>
      </w:r>
      <w:r w:rsidR="00CD5CA8" w:rsidRPr="00CD5CA8">
        <w:t xml:space="preserve">hey're usually PDFs, which PDFs kind of hit or miss. Generally, they're not great, but sometimes they are. It really all comes down to the way that it was created. If it was created with accessibility in mind, then awesome. But a lot of companies don't. And </w:t>
      </w:r>
      <w:r w:rsidR="00E64029" w:rsidRPr="00CD5CA8">
        <w:t>so,</w:t>
      </w:r>
      <w:r w:rsidR="00CD5CA8" w:rsidRPr="00CD5CA8">
        <w:t xml:space="preserve"> it might be what's called a flat PDF where it just doesn't work well, especially with a screen reader. And I ran into that the other day and I had to print it off and then manually sign it. And then I had to re-scan it and </w:t>
      </w:r>
      <w:r w:rsidR="00CD5CA8" w:rsidRPr="00CD5CA8">
        <w:lastRenderedPageBreak/>
        <w:t>upload it back to them. And it was just so many different steps.</w:t>
      </w:r>
    </w:p>
    <w:p w14:paraId="4BA3AB52" w14:textId="61EDF741" w:rsidR="00CD5CA8" w:rsidRPr="00CD5CA8" w:rsidRDefault="00AF4EF4" w:rsidP="00CD5CA8">
      <w:pPr>
        <w:pStyle w:val="Hadley20"/>
      </w:pPr>
      <w:r>
        <w:t>With</w:t>
      </w:r>
      <w:r w:rsidR="00CD5CA8" w:rsidRPr="00CD5CA8">
        <w:t xml:space="preserve"> the email that I </w:t>
      </w:r>
      <w:r w:rsidR="00E64029" w:rsidRPr="00CD5CA8">
        <w:t>returned</w:t>
      </w:r>
      <w:r w:rsidR="00CD5CA8" w:rsidRPr="00CD5CA8">
        <w:t xml:space="preserve"> to them, I made sure to let them know that in the future, please send me accessible information that's accessible because this was not, and it was a bit of a </w:t>
      </w:r>
      <w:r w:rsidR="00E64029" w:rsidRPr="00CD5CA8">
        <w:t>challenge,</w:t>
      </w:r>
      <w:r w:rsidR="00CD5CA8" w:rsidRPr="00CD5CA8">
        <w:t xml:space="preserve"> and I don't want to have to deal with that.</w:t>
      </w:r>
    </w:p>
    <w:p w14:paraId="0DD34B17" w14:textId="29B27505" w:rsidR="00CD5CA8" w:rsidRPr="00CD5CA8" w:rsidRDefault="005868EB" w:rsidP="00CD5CA8">
      <w:pPr>
        <w:pStyle w:val="Hadley20"/>
      </w:pPr>
      <w:r w:rsidRPr="005868EB">
        <w:rPr>
          <w:b/>
        </w:rPr>
        <w:t>Ricky Enger:</w:t>
      </w:r>
      <w:r w:rsidR="00CD5CA8">
        <w:t xml:space="preserve"> </w:t>
      </w:r>
      <w:r w:rsidR="00CD5CA8" w:rsidRPr="00CD5CA8">
        <w:t>Exactly, right? It's such a letdown. And</w:t>
      </w:r>
      <w:r w:rsidR="00CD5CA8">
        <w:t xml:space="preserve"> </w:t>
      </w:r>
      <w:r w:rsidR="00CD5CA8" w:rsidRPr="00CD5CA8">
        <w:t xml:space="preserve">I think a lot of companies don't even </w:t>
      </w:r>
      <w:r w:rsidR="00E64029" w:rsidRPr="00CD5CA8">
        <w:t>know</w:t>
      </w:r>
      <w:r w:rsidR="00CD5CA8" w:rsidRPr="00CD5CA8">
        <w:t xml:space="preserve"> what this is until you point it out to them. Did you know that you can design your PDF so that a person can </w:t>
      </w:r>
      <w:proofErr w:type="gramStart"/>
      <w:r w:rsidR="00CD5CA8" w:rsidRPr="00CD5CA8">
        <w:t>actually type</w:t>
      </w:r>
      <w:proofErr w:type="gramEnd"/>
      <w:r w:rsidR="00CD5CA8" w:rsidRPr="00CD5CA8">
        <w:t xml:space="preserve"> their info into it? Other situations </w:t>
      </w:r>
      <w:r w:rsidR="00AF4EF4">
        <w:t>or</w:t>
      </w:r>
      <w:r w:rsidR="00CD5CA8" w:rsidRPr="00CD5CA8">
        <w:t xml:space="preserve"> even just a signature can be weirdly inaccessible. You think, okay, I've gotten through this whole form and it's been accessible. And then it gets to the part where you </w:t>
      </w:r>
      <w:proofErr w:type="gramStart"/>
      <w:r w:rsidR="00CD5CA8" w:rsidRPr="00CD5CA8">
        <w:t>have to</w:t>
      </w:r>
      <w:proofErr w:type="gramEnd"/>
      <w:r w:rsidR="00CD5CA8" w:rsidRPr="00CD5CA8">
        <w:t xml:space="preserve"> write your signature and they're not accepting the typed signature. I've had to do things where it's like, okay, I've turned off my screen reader and kind of scribbled around on the screen and hoped it was in the right place.</w:t>
      </w:r>
    </w:p>
    <w:p w14:paraId="01BF81D1" w14:textId="3A79D128" w:rsidR="00CD5CA8" w:rsidRPr="00CD5CA8" w:rsidRDefault="005868EB" w:rsidP="00CD5CA8">
      <w:pPr>
        <w:pStyle w:val="Hadley20"/>
      </w:pPr>
      <w:r w:rsidRPr="005868EB">
        <w:rPr>
          <w:b/>
        </w:rPr>
        <w:t>Sam Seavey:</w:t>
      </w:r>
      <w:r w:rsidR="00CD5CA8">
        <w:t xml:space="preserve"> </w:t>
      </w:r>
      <w:r w:rsidR="00CD5CA8" w:rsidRPr="00CD5CA8">
        <w:t xml:space="preserve">Yes. And trying to use a mouse too, which </w:t>
      </w:r>
      <w:r w:rsidR="00E64029" w:rsidRPr="00CD5CA8">
        <w:t>is</w:t>
      </w:r>
      <w:r w:rsidR="00CD5CA8">
        <w:t xml:space="preserve"> v</w:t>
      </w:r>
      <w:r w:rsidR="00CD5CA8" w:rsidRPr="00CD5CA8">
        <w:t>ery hard.</w:t>
      </w:r>
    </w:p>
    <w:p w14:paraId="03BEF79B" w14:textId="03A54E52" w:rsidR="00CD5CA8" w:rsidRPr="00CD5CA8" w:rsidRDefault="005868EB" w:rsidP="00CD5CA8">
      <w:pPr>
        <w:pStyle w:val="Hadley20"/>
      </w:pPr>
      <w:r w:rsidRPr="005868EB">
        <w:rPr>
          <w:b/>
        </w:rPr>
        <w:t>Ricky Enger:</w:t>
      </w:r>
      <w:r w:rsidR="00CD5CA8">
        <w:t xml:space="preserve"> </w:t>
      </w:r>
      <w:r w:rsidR="00CD5CA8" w:rsidRPr="00CD5CA8">
        <w:t xml:space="preserve">Yeah, </w:t>
      </w:r>
      <w:r w:rsidR="00E64029" w:rsidRPr="00CD5CA8">
        <w:t>right?</w:t>
      </w:r>
      <w:r w:rsidR="00CD5CA8">
        <w:t xml:space="preserve"> </w:t>
      </w:r>
      <w:r w:rsidR="00CD5CA8" w:rsidRPr="00CD5CA8">
        <w:t xml:space="preserve">So if you happen to know that you're going into a situation like the doctor's office where it's a pretty good bet there's going to </w:t>
      </w:r>
      <w:r w:rsidR="00CD5CA8" w:rsidRPr="00CD5CA8">
        <w:lastRenderedPageBreak/>
        <w:t>be forms involved, are there</w:t>
      </w:r>
      <w:r w:rsidR="00AF4EF4">
        <w:t xml:space="preserve"> are</w:t>
      </w:r>
      <w:r w:rsidR="00CD5CA8" w:rsidRPr="00CD5CA8">
        <w:t xml:space="preserve"> things that you do or think about ahead of time so that you're a little better prepared to handle whatever they might throw at you?</w:t>
      </w:r>
    </w:p>
    <w:p w14:paraId="6B2147F3" w14:textId="40AC1E3A" w:rsidR="009B515F" w:rsidRDefault="005868EB" w:rsidP="00CD5CA8">
      <w:pPr>
        <w:pStyle w:val="Hadley20"/>
      </w:pPr>
      <w:r w:rsidRPr="005868EB">
        <w:rPr>
          <w:b/>
        </w:rPr>
        <w:t>Sam Seavey:</w:t>
      </w:r>
      <w:r w:rsidR="00CD5CA8">
        <w:t xml:space="preserve"> </w:t>
      </w:r>
      <w:r w:rsidR="00CD5CA8" w:rsidRPr="00CD5CA8">
        <w:t>Yeah, there's some things you can do to kind of prepare. First is</w:t>
      </w:r>
      <w:r w:rsidR="00AC38DD">
        <w:t>,</w:t>
      </w:r>
      <w:r w:rsidR="00CD5CA8" w:rsidRPr="00CD5CA8">
        <w:t xml:space="preserve"> if you know it's going to be a paper form, then you can request that. They can send it to you in the mail prior to your appointment or provide it where you could print it out. And then you might be able to get some help, one of your si</w:t>
      </w:r>
      <w:r w:rsidR="00AF4EF4">
        <w:t>ghted</w:t>
      </w:r>
      <w:r w:rsidR="00CD5CA8" w:rsidRPr="00CD5CA8">
        <w:t xml:space="preserve"> supporters, a family member or friend to help fill that out prior to your appointment. As you mentioned, going into the portal and getting that taken care of prior, if that's available is great as well. </w:t>
      </w:r>
    </w:p>
    <w:p w14:paraId="0CE76F17" w14:textId="002BA5FB" w:rsidR="00CD5CA8" w:rsidRPr="00CD5CA8" w:rsidRDefault="00CD5CA8" w:rsidP="00CD5CA8">
      <w:pPr>
        <w:pStyle w:val="Hadley20"/>
      </w:pPr>
      <w:r w:rsidRPr="00CD5CA8">
        <w:t>But my thing is in my old age, I'll say in my old age and my wisdom of age, I'm a big advocate of being an advocate. I say, "You know what? Speak up for yourself." And if you walk in there</w:t>
      </w:r>
      <w:r w:rsidR="009B515F">
        <w:t xml:space="preserve"> and</w:t>
      </w:r>
      <w:r w:rsidRPr="00CD5CA8">
        <w:t xml:space="preserve"> I </w:t>
      </w:r>
      <w:proofErr w:type="gramStart"/>
      <w:r w:rsidRPr="00CD5CA8">
        <w:t>have to</w:t>
      </w:r>
      <w:proofErr w:type="gramEnd"/>
      <w:r w:rsidRPr="00CD5CA8">
        <w:t xml:space="preserve"> do this quite often at my doctor's office for some reason</w:t>
      </w:r>
      <w:r w:rsidR="009B515F">
        <w:t xml:space="preserve">, </w:t>
      </w:r>
      <w:r w:rsidRPr="00CD5CA8">
        <w:t xml:space="preserve">I just say, "Unfortunately, your </w:t>
      </w:r>
      <w:proofErr w:type="gramStart"/>
      <w:r w:rsidRPr="00CD5CA8">
        <w:t>form's</w:t>
      </w:r>
      <w:proofErr w:type="gramEnd"/>
      <w:r w:rsidRPr="00CD5CA8">
        <w:t xml:space="preserve"> not accessible. I'm going to need some assistance." And you don't have to be mean about it. You don't have to be rude about it. As I said before, they are always super happy to help and it's part of their job duties </w:t>
      </w:r>
      <w:r w:rsidRPr="00CD5CA8">
        <w:lastRenderedPageBreak/>
        <w:t xml:space="preserve">there at the doctor's office. </w:t>
      </w:r>
      <w:r w:rsidR="00E64029" w:rsidRPr="00CD5CA8">
        <w:t>So,</w:t>
      </w:r>
      <w:r w:rsidR="009B515F">
        <w:t xml:space="preserve"> you</w:t>
      </w:r>
      <w:r w:rsidRPr="00CD5CA8">
        <w:t xml:space="preserve"> shouldn't be afraid to ask for help.</w:t>
      </w:r>
    </w:p>
    <w:p w14:paraId="2303AE24" w14:textId="3AB5D397" w:rsidR="00CD5CA8" w:rsidRPr="00CD5CA8" w:rsidRDefault="005868EB" w:rsidP="00CD5CA8">
      <w:pPr>
        <w:pStyle w:val="Hadley20"/>
      </w:pPr>
      <w:r w:rsidRPr="005868EB">
        <w:rPr>
          <w:b/>
        </w:rPr>
        <w:t>Ricky Enger:</w:t>
      </w:r>
      <w:r w:rsidR="00CD5CA8">
        <w:t xml:space="preserve"> </w:t>
      </w:r>
      <w:r w:rsidR="00CD5CA8" w:rsidRPr="00CD5CA8">
        <w:t>Yeah. I think that's such a good point because we often are afraid to ask for help for various reasons. Some of it is about pride or not wanting to feel like a burden or just that I should be able to do this myself. And then some of it is having had some negative experiences and just assuming that someone is going to feel put upon or you know they're busy and you feel like, "Well, now they have this obligation to help me. " And really the truth is in a lot of cases, they do have that obligation to help you. It may not feel great when the office is busy and they've got other things to do, but if that form hasn't been made available in a way that you can work with it, like you said, you don't have to be rude and angry, just you</w:t>
      </w:r>
      <w:r w:rsidR="009B515F">
        <w:t>’ve</w:t>
      </w:r>
      <w:r w:rsidR="00CD5CA8" w:rsidRPr="00CD5CA8">
        <w:t xml:space="preserve"> got to get the thing done and this is the way to do it.</w:t>
      </w:r>
    </w:p>
    <w:p w14:paraId="2C61386D" w14:textId="4BC9FD02" w:rsidR="00CD5CA8" w:rsidRPr="00CD5CA8" w:rsidRDefault="005868EB" w:rsidP="00CD5CA8">
      <w:pPr>
        <w:pStyle w:val="Hadley20"/>
      </w:pPr>
      <w:r w:rsidRPr="005868EB">
        <w:rPr>
          <w:b/>
        </w:rPr>
        <w:t>Sam Seavey:</w:t>
      </w:r>
      <w:r w:rsidR="00CD5CA8">
        <w:t xml:space="preserve"> </w:t>
      </w:r>
      <w:r w:rsidR="00CD5CA8" w:rsidRPr="00CD5CA8">
        <w:t>Yeah. And I guarantee you're not the only one.</w:t>
      </w:r>
    </w:p>
    <w:p w14:paraId="2D288A59" w14:textId="7BE52C00" w:rsidR="00CD5CA8" w:rsidRPr="00CD5CA8" w:rsidRDefault="005868EB" w:rsidP="00CD5CA8">
      <w:pPr>
        <w:pStyle w:val="Hadley20"/>
      </w:pPr>
      <w:r w:rsidRPr="005868EB">
        <w:rPr>
          <w:b/>
        </w:rPr>
        <w:t>Ricky Enger:</w:t>
      </w:r>
      <w:r w:rsidR="00CD5CA8">
        <w:t xml:space="preserve"> </w:t>
      </w:r>
      <w:r w:rsidR="00CD5CA8" w:rsidRPr="00CD5CA8">
        <w:t xml:space="preserve">Exactly. It's not just you. Have you had some real horror stories, whether it was with advocacy, getting some help with a form, or maybe it was just the form itself and whatever form the form was in was just really challenging and you kind </w:t>
      </w:r>
      <w:r w:rsidR="00CD5CA8" w:rsidRPr="00CD5CA8">
        <w:lastRenderedPageBreak/>
        <w:t>of decided to bang your head against the wall for a little bit and try and get it done.</w:t>
      </w:r>
    </w:p>
    <w:p w14:paraId="2DC3C6CC" w14:textId="54415380" w:rsidR="00CD5CA8" w:rsidRPr="00CD5CA8" w:rsidRDefault="005868EB" w:rsidP="00CD5CA8">
      <w:pPr>
        <w:pStyle w:val="Hadley20"/>
      </w:pPr>
      <w:r w:rsidRPr="005868EB">
        <w:rPr>
          <w:b/>
        </w:rPr>
        <w:t>Sam Seavey:</w:t>
      </w:r>
      <w:r w:rsidR="00CD5CA8">
        <w:t xml:space="preserve"> </w:t>
      </w:r>
      <w:r w:rsidR="00CD5CA8" w:rsidRPr="00CD5CA8">
        <w:t xml:space="preserve">Nothing too dramatic. It's usually things like receiving the form in an inaccessible format or usually forms that I </w:t>
      </w:r>
      <w:proofErr w:type="gramStart"/>
      <w:r w:rsidR="00CD5CA8" w:rsidRPr="00CD5CA8">
        <w:t>have to</w:t>
      </w:r>
      <w:proofErr w:type="gramEnd"/>
      <w:r w:rsidR="00CD5CA8" w:rsidRPr="00CD5CA8">
        <w:t xml:space="preserve"> fill out having to do with the government. Those are the most fun because it's like 15 pages and it's, "Oh, you can skip this section, but if you need to fill out this section, then you got to go all the way back to section A4." And </w:t>
      </w:r>
      <w:r w:rsidR="00E64029" w:rsidRPr="00CD5CA8">
        <w:t>so,</w:t>
      </w:r>
      <w:r w:rsidR="00CD5CA8" w:rsidRPr="00CD5CA8">
        <w:t xml:space="preserve"> trying to navigate those using magnification is very tricky because the spot you need might be right next to you, but you're zoomed in. And </w:t>
      </w:r>
      <w:r w:rsidR="00E64029" w:rsidRPr="00CD5CA8">
        <w:t>so,</w:t>
      </w:r>
      <w:r w:rsidR="00CD5CA8" w:rsidRPr="00CD5CA8">
        <w:t xml:space="preserve"> it's not in your field of view</w:t>
      </w:r>
      <w:r w:rsidR="009B515F">
        <w:t xml:space="preserve">, </w:t>
      </w:r>
      <w:r w:rsidR="00CD5CA8" w:rsidRPr="00CD5CA8">
        <w:t xml:space="preserve">it could be on a completely different </w:t>
      </w:r>
      <w:r w:rsidR="00E64029" w:rsidRPr="00CD5CA8">
        <w:t>planet,</w:t>
      </w:r>
      <w:r w:rsidR="00CD5CA8" w:rsidRPr="00CD5CA8">
        <w:t xml:space="preserve"> and you just have no idea. So those are the trickiest ones, I think.</w:t>
      </w:r>
    </w:p>
    <w:p w14:paraId="1D16D874" w14:textId="608DB531" w:rsidR="00CD5CA8" w:rsidRPr="00CD5CA8" w:rsidRDefault="005868EB" w:rsidP="00CD5CA8">
      <w:pPr>
        <w:pStyle w:val="Hadley20"/>
      </w:pPr>
      <w:r w:rsidRPr="005868EB">
        <w:rPr>
          <w:b/>
        </w:rPr>
        <w:t>Ricky Enger:</w:t>
      </w:r>
      <w:r w:rsidR="00CD5CA8">
        <w:t xml:space="preserve"> </w:t>
      </w:r>
      <w:r w:rsidR="00CD5CA8" w:rsidRPr="00CD5CA8">
        <w:t xml:space="preserve">Yeah. And it's a lot of reading too. </w:t>
      </w:r>
      <w:r w:rsidR="00E64029" w:rsidRPr="00CD5CA8">
        <w:t>So,</w:t>
      </w:r>
      <w:r w:rsidR="00CD5CA8" w:rsidRPr="00CD5CA8">
        <w:t xml:space="preserve"> you could be dealing with some visual fatigue if you've got those 15 pages to deal with. As a screen reader user, I've had some interesting ones where it was a PDF or even a Word document where I could read it, but it was laid out in a way that was very visually appealing, but not </w:t>
      </w:r>
      <w:r w:rsidR="00E64029" w:rsidRPr="00CD5CA8">
        <w:t>so</w:t>
      </w:r>
      <w:r w:rsidR="00CD5CA8" w:rsidRPr="00CD5CA8">
        <w:t xml:space="preserve"> easily navigable with a screen reader. </w:t>
      </w:r>
      <w:r w:rsidR="00E64029" w:rsidRPr="00CD5CA8">
        <w:t>So,</w:t>
      </w:r>
      <w:r w:rsidR="00CD5CA8" w:rsidRPr="00CD5CA8">
        <w:t xml:space="preserve"> it's not clear, okay, where do I fill this out so that when I print it, it looks the right </w:t>
      </w:r>
      <w:r w:rsidR="00E64029" w:rsidRPr="00CD5CA8">
        <w:t>way,</w:t>
      </w:r>
      <w:r w:rsidR="00CD5CA8" w:rsidRPr="00CD5CA8">
        <w:t xml:space="preserve"> and it's not associated with some other section. So that can be a challenge where something is almost </w:t>
      </w:r>
      <w:r w:rsidR="00CD5CA8" w:rsidRPr="00CD5CA8">
        <w:lastRenderedPageBreak/>
        <w:t xml:space="preserve">but not quite accessible. </w:t>
      </w:r>
      <w:r w:rsidR="00E64029" w:rsidRPr="00CD5CA8">
        <w:t>So,</w:t>
      </w:r>
      <w:r w:rsidR="00CD5CA8" w:rsidRPr="00CD5CA8">
        <w:t xml:space="preserve"> you're thinking, "Okay, I got this, I got this. " And then three hours later you're thinking, "Do I got this? I'm not really sure." So how do you go about figuring out when you've tried to work with something and it's taking too much time or you've got that visual fatigue, how do you figure out where the line is to just stop and go, "Is this really worth my time and effort to do it like this?</w:t>
      </w:r>
      <w:r w:rsidR="00CD5CA8">
        <w:t>”</w:t>
      </w:r>
    </w:p>
    <w:p w14:paraId="49D9A996" w14:textId="7E08AA82" w:rsidR="00CD5CA8" w:rsidRPr="00CD5CA8" w:rsidRDefault="005868EB" w:rsidP="00CD5CA8">
      <w:pPr>
        <w:pStyle w:val="Hadley20"/>
      </w:pPr>
      <w:r w:rsidRPr="005868EB">
        <w:rPr>
          <w:b/>
        </w:rPr>
        <w:t>Sam Seavey:</w:t>
      </w:r>
      <w:r w:rsidR="00CD5CA8">
        <w:t xml:space="preserve"> </w:t>
      </w:r>
      <w:r w:rsidR="00CD5CA8" w:rsidRPr="00CD5CA8">
        <w:t xml:space="preserve">Yeah, I think, like I said, as I get older, my line is getting </w:t>
      </w:r>
      <w:proofErr w:type="gramStart"/>
      <w:r w:rsidR="00CD5CA8" w:rsidRPr="00CD5CA8">
        <w:t>smaller and smaller</w:t>
      </w:r>
      <w:proofErr w:type="gramEnd"/>
      <w:r w:rsidR="009B515F">
        <w:t>.</w:t>
      </w:r>
      <w:r w:rsidR="00CD5CA8" w:rsidRPr="00CD5CA8">
        <w:t xml:space="preserve"> </w:t>
      </w:r>
      <w:r w:rsidR="009B515F">
        <w:t>If</w:t>
      </w:r>
      <w:r w:rsidR="00CD5CA8" w:rsidRPr="00CD5CA8">
        <w:t xml:space="preserve"> it's frustrating at all, not just that it's a very large form that I </w:t>
      </w:r>
      <w:proofErr w:type="gramStart"/>
      <w:r w:rsidR="00CD5CA8" w:rsidRPr="00CD5CA8">
        <w:t>have to</w:t>
      </w:r>
      <w:proofErr w:type="gramEnd"/>
      <w:r w:rsidR="00CD5CA8" w:rsidRPr="00CD5CA8">
        <w:t xml:space="preserve"> fill out and I just don't want to do it, that's different. But if it's clearly, like you said, it's not structured in the way that works well with the screen reader</w:t>
      </w:r>
      <w:r w:rsidR="009B515F">
        <w:t>,</w:t>
      </w:r>
      <w:r w:rsidR="00CD5CA8" w:rsidRPr="00CD5CA8">
        <w:t xml:space="preserve"> </w:t>
      </w:r>
      <w:r w:rsidR="009B515F">
        <w:t>i</w:t>
      </w:r>
      <w:r w:rsidR="00CD5CA8" w:rsidRPr="00CD5CA8">
        <w:t>t's not done in a very linear format and the screen reader's jumping all around and just not making sense. Well, that's an inaccessibility issue and I don't put up with those anymore. As I've gotten older, I'll stop and I'll send a message out to the sender and be like, "I'm sorry, but you need to fix this on your end and then send it back to me because I shouldn't have to be putting up with this and dealing with this frustration when this was a problem on your side." Once again, very polite.</w:t>
      </w:r>
    </w:p>
    <w:p w14:paraId="79D28665" w14:textId="77777777" w:rsidR="00CD5CA8" w:rsidRPr="00CD5CA8" w:rsidRDefault="00CD5CA8" w:rsidP="00CD5CA8">
      <w:pPr>
        <w:pStyle w:val="Hadley20"/>
      </w:pPr>
      <w:r w:rsidRPr="00CD5CA8">
        <w:lastRenderedPageBreak/>
        <w:t xml:space="preserve">I don't want to be rude or anything. I don't want to be a jerk, but I </w:t>
      </w:r>
      <w:proofErr w:type="gramStart"/>
      <w:r w:rsidRPr="00CD5CA8">
        <w:t>definitely want</w:t>
      </w:r>
      <w:proofErr w:type="gramEnd"/>
      <w:r w:rsidRPr="00CD5CA8">
        <w:t xml:space="preserve"> to be firm and get my point across that it's up to you to fix this and then send it back to me and then we can move forward.</w:t>
      </w:r>
    </w:p>
    <w:p w14:paraId="2AF25DE0" w14:textId="2A9B0D17" w:rsidR="00CD5CA8" w:rsidRPr="00CD5CA8" w:rsidRDefault="005868EB" w:rsidP="00CD5CA8">
      <w:pPr>
        <w:pStyle w:val="Hadley20"/>
      </w:pPr>
      <w:r w:rsidRPr="005868EB">
        <w:rPr>
          <w:b/>
        </w:rPr>
        <w:t>Ricky Enger:</w:t>
      </w:r>
      <w:r w:rsidR="00CD5CA8">
        <w:t xml:space="preserve"> </w:t>
      </w:r>
      <w:r w:rsidR="00CD5CA8" w:rsidRPr="00CD5CA8">
        <w:t xml:space="preserve">It takes a while for some of us to </w:t>
      </w:r>
      <w:r w:rsidR="00E64029" w:rsidRPr="00CD5CA8">
        <w:t>learn,</w:t>
      </w:r>
      <w:r w:rsidR="00CD5CA8" w:rsidRPr="00CD5CA8">
        <w:t xml:space="preserve"> and I'll say I'm still a work in progress</w:t>
      </w:r>
      <w:r w:rsidR="009B515F">
        <w:t>.</w:t>
      </w:r>
      <w:r w:rsidR="00CD5CA8" w:rsidRPr="00CD5CA8">
        <w:t xml:space="preserve"> </w:t>
      </w:r>
      <w:r w:rsidR="00950E9B">
        <w:t>B</w:t>
      </w:r>
      <w:r w:rsidR="00CD5CA8" w:rsidRPr="00CD5CA8">
        <w:t>ut just like you, with age comes wisdom and I'm realizing, yeah, I</w:t>
      </w:r>
      <w:r w:rsidR="00950E9B">
        <w:t>’ve</w:t>
      </w:r>
      <w:r w:rsidR="00CD5CA8" w:rsidRPr="00CD5CA8">
        <w:t xml:space="preserve"> got better ways to spend my time than dealing with this. And I don't get a medal at the end of it either. If I accomplish it and send it back to the person, they just check a box and go, "Yeah, the form is done." I don't get anything more than if I had just gone the route of, like you said, ask for something a little more accessible, or maybe I can utilize a different resource to get it done. </w:t>
      </w:r>
      <w:r w:rsidR="00E64029" w:rsidRPr="00CD5CA8">
        <w:t>So,</w:t>
      </w:r>
      <w:r w:rsidR="00CD5CA8" w:rsidRPr="00CD5CA8">
        <w:t xml:space="preserve"> one of those things is advocacy. Are there some other ways that you deal with this? For me, it's using the </w:t>
      </w:r>
      <w:r w:rsidR="00950E9B">
        <w:t>Aira</w:t>
      </w:r>
      <w:r w:rsidR="00CD5CA8" w:rsidRPr="00CD5CA8">
        <w:t xml:space="preserve"> service where you can have a visual interpreter and they can jump onto your computer or whatever it is and assist.</w:t>
      </w:r>
    </w:p>
    <w:p w14:paraId="67D39EA5" w14:textId="77777777" w:rsidR="00CD5CA8" w:rsidRPr="00CD5CA8" w:rsidRDefault="00CD5CA8" w:rsidP="00CD5CA8">
      <w:pPr>
        <w:pStyle w:val="Hadley20"/>
      </w:pPr>
      <w:r w:rsidRPr="00CD5CA8">
        <w:t xml:space="preserve">Maybe that is reformatting it after you've typed in </w:t>
      </w:r>
      <w:proofErr w:type="gramStart"/>
      <w:r w:rsidRPr="00CD5CA8">
        <w:t>all of</w:t>
      </w:r>
      <w:proofErr w:type="gramEnd"/>
      <w:r w:rsidRPr="00CD5CA8">
        <w:t xml:space="preserve"> the stuff or maybe it is writing in that PDF, whatever it is, they are very helpful for me. Are there other resources like that that you can think of?</w:t>
      </w:r>
    </w:p>
    <w:p w14:paraId="2F1F9771" w14:textId="667F8091" w:rsidR="00CD5CA8" w:rsidRPr="00CD5CA8" w:rsidRDefault="005868EB" w:rsidP="00CD5CA8">
      <w:pPr>
        <w:pStyle w:val="Hadley20"/>
      </w:pPr>
      <w:r w:rsidRPr="005868EB">
        <w:rPr>
          <w:b/>
        </w:rPr>
        <w:lastRenderedPageBreak/>
        <w:t>Sam Seavey:</w:t>
      </w:r>
      <w:r w:rsidR="00CD5CA8">
        <w:t xml:space="preserve"> </w:t>
      </w:r>
      <w:r w:rsidR="00CD5CA8" w:rsidRPr="00CD5CA8">
        <w:t>Well, that is a fantastic option. I really like that as well. If it's a digital document that I need to sign, I will try it in a bunch of different resources, I guess you could say. I'll try it at Acrobat, see how that works. I might try to open it up in Edge on Windows computer to see</w:t>
      </w:r>
      <w:r w:rsidR="00950E9B">
        <w:t>,</w:t>
      </w:r>
      <w:r w:rsidR="00CD5CA8" w:rsidRPr="00CD5CA8">
        <w:t xml:space="preserve"> "Oh, maybe it's going to work this time." </w:t>
      </w:r>
      <w:r w:rsidR="00950E9B">
        <w:t>If a</w:t>
      </w:r>
      <w:r w:rsidR="00CD5CA8" w:rsidRPr="00CD5CA8">
        <w:t>ll else fails, I might grab my wife and say, "Honey, I need help. Please come help me.</w:t>
      </w:r>
      <w:r w:rsidR="00CD5CA8">
        <w:t>”</w:t>
      </w:r>
    </w:p>
    <w:p w14:paraId="58BA78E0" w14:textId="1B922772" w:rsidR="00CD5CA8" w:rsidRPr="00CD5CA8" w:rsidRDefault="005868EB" w:rsidP="00CD5CA8">
      <w:pPr>
        <w:pStyle w:val="Hadley20"/>
      </w:pPr>
      <w:r w:rsidRPr="005868EB">
        <w:rPr>
          <w:b/>
        </w:rPr>
        <w:t>Ricky Enger:</w:t>
      </w:r>
      <w:r w:rsidR="00CD5CA8">
        <w:t xml:space="preserve"> </w:t>
      </w:r>
      <w:r w:rsidR="00CD5CA8" w:rsidRPr="00CD5CA8">
        <w:t xml:space="preserve">Exactly. And that's a good resource too. You don't always have someone available to do that, but sometimes that's what you do. It is quick, it's efficient, and </w:t>
      </w:r>
      <w:proofErr w:type="gramStart"/>
      <w:r w:rsidR="00CD5CA8" w:rsidRPr="00CD5CA8">
        <w:t>as long as</w:t>
      </w:r>
      <w:proofErr w:type="gramEnd"/>
      <w:r w:rsidR="00CD5CA8" w:rsidRPr="00CD5CA8">
        <w:t xml:space="preserve"> you have some other tools in your toolbox, sometimes that really is the most efficient thing. "Hey, can you just show me where to sign? "Or whatever it is.</w:t>
      </w:r>
    </w:p>
    <w:p w14:paraId="3C050474" w14:textId="63EB45AD" w:rsidR="00CD5CA8" w:rsidRPr="00CD5CA8" w:rsidRDefault="005868EB" w:rsidP="00CD5CA8">
      <w:pPr>
        <w:pStyle w:val="Hadley20"/>
      </w:pPr>
      <w:r w:rsidRPr="005868EB">
        <w:rPr>
          <w:b/>
        </w:rPr>
        <w:t>Sam Seavey:</w:t>
      </w:r>
      <w:r w:rsidR="00CD5CA8">
        <w:t xml:space="preserve"> </w:t>
      </w:r>
      <w:r w:rsidR="00CD5CA8" w:rsidRPr="00CD5CA8">
        <w:t>Yes. And I think the bottom line to all of this is not to drive yourself crazy with this. There are solutions, there's options for getting it done. Like you said, you reach that line where you're just like, " I can't deal with this anymore. It's not worth it.</w:t>
      </w:r>
      <w:r w:rsidR="00950E9B">
        <w:t xml:space="preserve">” </w:t>
      </w:r>
      <w:r w:rsidR="00CD5CA8" w:rsidRPr="00CD5CA8">
        <w:t>And so there are other options out there.</w:t>
      </w:r>
    </w:p>
    <w:p w14:paraId="42C2971F" w14:textId="78289D28" w:rsidR="00CD5CA8" w:rsidRPr="00CD5CA8" w:rsidRDefault="005868EB" w:rsidP="00CD5CA8">
      <w:pPr>
        <w:pStyle w:val="Hadley20"/>
      </w:pPr>
      <w:r w:rsidRPr="005868EB">
        <w:rPr>
          <w:b/>
        </w:rPr>
        <w:t>Ricky Enger:</w:t>
      </w:r>
      <w:r w:rsidR="00CD5CA8">
        <w:t xml:space="preserve"> </w:t>
      </w:r>
      <w:r w:rsidR="00CD5CA8" w:rsidRPr="00CD5CA8">
        <w:t xml:space="preserve">Absolutely. Well, this has been a lot of fun. </w:t>
      </w:r>
      <w:r w:rsidR="00950E9B">
        <w:t xml:space="preserve">Who would have </w:t>
      </w:r>
      <w:r w:rsidR="00E64029">
        <w:t>thought?</w:t>
      </w:r>
      <w:r w:rsidR="00CD5CA8" w:rsidRPr="00CD5CA8">
        <w:t xml:space="preserve"> We're talking about forms and paperwork, which is never a delight, but I think the discussion is going to be so helpful for </w:t>
      </w:r>
      <w:r w:rsidR="00CD5CA8" w:rsidRPr="00CD5CA8">
        <w:lastRenderedPageBreak/>
        <w:t>people. And I appreciate you sharing your resources and just your thoughts on approaching this. Is there any last thing that you want to leave people with, whether it's a strategy that we didn't mention or just some ways to deal with that frustration and kind of getting past it?</w:t>
      </w:r>
    </w:p>
    <w:p w14:paraId="46F3C455" w14:textId="2189F848" w:rsidR="00CD5CA8" w:rsidRPr="00CD5CA8" w:rsidRDefault="005868EB" w:rsidP="00CD5CA8">
      <w:pPr>
        <w:pStyle w:val="Hadley20"/>
      </w:pPr>
      <w:r w:rsidRPr="005868EB">
        <w:rPr>
          <w:b/>
        </w:rPr>
        <w:t>Sam Seavey:</w:t>
      </w:r>
      <w:r w:rsidR="00CD5CA8">
        <w:t xml:space="preserve"> </w:t>
      </w:r>
      <w:r w:rsidR="00CD5CA8" w:rsidRPr="00CD5CA8">
        <w:t xml:space="preserve">Yeah, I would say that you're not alone. We all deal with this. Even those of us that seem like we have it all together and we are the most amazing blind people on the planet. No, we deal with this frustration </w:t>
      </w:r>
      <w:proofErr w:type="gramStart"/>
      <w:r w:rsidR="00CD5CA8" w:rsidRPr="00CD5CA8">
        <w:t>on a daily basis</w:t>
      </w:r>
      <w:proofErr w:type="gramEnd"/>
      <w:r w:rsidR="00CD5CA8" w:rsidRPr="00CD5CA8">
        <w:t xml:space="preserve"> sometimes. And the key is to not let it drive you crazy, that it's not worth it. Whatever it is, it's not worth it. We can find a way to get it done without pulling our hair out.</w:t>
      </w:r>
    </w:p>
    <w:p w14:paraId="28E4E59D" w14:textId="4DE901EE" w:rsidR="00CD5CA8" w:rsidRPr="00CD5CA8" w:rsidRDefault="005868EB" w:rsidP="00CD5CA8">
      <w:pPr>
        <w:pStyle w:val="Hadley20"/>
      </w:pPr>
      <w:r w:rsidRPr="005868EB">
        <w:rPr>
          <w:b/>
        </w:rPr>
        <w:t>Ricky Enger:</w:t>
      </w:r>
      <w:r w:rsidR="00CD5CA8">
        <w:t xml:space="preserve"> </w:t>
      </w:r>
      <w:r w:rsidR="00CD5CA8" w:rsidRPr="00CD5CA8">
        <w:t xml:space="preserve">Yes. I love that. Well, thank you so much, Sam, again, for sharing just some tips and your thoughts and how you approach this. I think it's </w:t>
      </w:r>
      <w:proofErr w:type="gramStart"/>
      <w:r w:rsidR="00CD5CA8" w:rsidRPr="00CD5CA8">
        <w:t>really helpful</w:t>
      </w:r>
      <w:proofErr w:type="gramEnd"/>
      <w:r w:rsidR="00CD5CA8" w:rsidRPr="00CD5CA8">
        <w:t xml:space="preserve">. We will have a link to your YouTube channel in the show notes, as well as a link to our information on magnifiers if you're hoping to learn a little more about those. And screen readers too, if you're listening to this and saying," What's a screen reader? And is that going to be useful for me? "Yep, we got you covered there too. It is </w:t>
      </w:r>
      <w:r w:rsidR="00CD5CA8" w:rsidRPr="00CD5CA8">
        <w:lastRenderedPageBreak/>
        <w:t>always a delight to have you, Sam, and until next time, thanks so much for stopping by.</w:t>
      </w:r>
    </w:p>
    <w:p w14:paraId="4D0A229D" w14:textId="2C3F1024" w:rsidR="00CD5CA8" w:rsidRPr="00CD5CA8" w:rsidRDefault="005868EB" w:rsidP="00CD5CA8">
      <w:pPr>
        <w:pStyle w:val="Hadley20"/>
      </w:pPr>
      <w:r w:rsidRPr="005868EB">
        <w:rPr>
          <w:b/>
        </w:rPr>
        <w:t>Sam Seavey:</w:t>
      </w:r>
      <w:r w:rsidR="00CD5CA8">
        <w:t xml:space="preserve"> </w:t>
      </w:r>
      <w:r w:rsidR="00CD5CA8" w:rsidRPr="00CD5CA8">
        <w:t>Thank you, Ricky. My pleasure.</w:t>
      </w:r>
    </w:p>
    <w:p w14:paraId="33A87591" w14:textId="1F1922FE" w:rsidR="00CD5CA8" w:rsidRPr="00CD5CA8" w:rsidRDefault="005868EB" w:rsidP="00CD5CA8">
      <w:pPr>
        <w:pStyle w:val="Hadley20"/>
      </w:pPr>
      <w:r w:rsidRPr="005868EB">
        <w:rPr>
          <w:b/>
        </w:rPr>
        <w:t>Ricky Enger:</w:t>
      </w:r>
      <w:r w:rsidR="00CD5CA8">
        <w:t xml:space="preserve"> </w:t>
      </w:r>
      <w:r w:rsidR="00CD5CA8" w:rsidRPr="00CD5CA8">
        <w:t>Got something to say? Share your thoughts about this episode of Hadley Presents or make suggestions for future episodes. We'd love to hear from you. Send us an email at podcast@hadleyhelps.org. That's P-O-D-C-A-S-T at HadleyHelps.org or leave us a message at 847-784-2870. Thanks for listening.</w:t>
      </w:r>
    </w:p>
    <w:p w14:paraId="60B2FF2F" w14:textId="77777777" w:rsidR="00CD5CA8" w:rsidRPr="00CD5CA8" w:rsidRDefault="00CD5CA8" w:rsidP="00CD5CA8">
      <w:pPr>
        <w:pStyle w:val="Hadley20"/>
      </w:pPr>
    </w:p>
    <w:p w14:paraId="48FFFE45" w14:textId="4DF4A12A" w:rsidR="009D169E" w:rsidRPr="00D36941" w:rsidRDefault="009D169E" w:rsidP="00CD5CA8">
      <w:pPr>
        <w:pStyle w:val="Hadley20"/>
      </w:pPr>
    </w:p>
    <w:sectPr w:rsidR="009D169E" w:rsidRPr="00D36941" w:rsidSect="00CA68AD">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73F0" w14:textId="77777777" w:rsidR="006D3097" w:rsidRDefault="006D3097" w:rsidP="00541A87">
      <w:pPr>
        <w:spacing w:after="0" w:line="240" w:lineRule="auto"/>
      </w:pPr>
      <w:r>
        <w:separator/>
      </w:r>
    </w:p>
  </w:endnote>
  <w:endnote w:type="continuationSeparator" w:id="0">
    <w:p w14:paraId="252599C8" w14:textId="77777777" w:rsidR="006D3097" w:rsidRDefault="006D3097"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D867" w14:textId="77777777" w:rsidR="006D3097" w:rsidRDefault="006D3097" w:rsidP="00541A87">
      <w:pPr>
        <w:spacing w:after="0" w:line="240" w:lineRule="auto"/>
      </w:pPr>
      <w:r>
        <w:separator/>
      </w:r>
    </w:p>
  </w:footnote>
  <w:footnote w:type="continuationSeparator" w:id="0">
    <w:p w14:paraId="5EF3A723" w14:textId="77777777" w:rsidR="006D3097" w:rsidRDefault="006D3097"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4D5D7888" w14:textId="6A6CAA90" w:rsidR="00824974" w:rsidRDefault="00517F86" w:rsidP="00824974">
    <w:pPr>
      <w:pStyle w:val="Header"/>
      <w:ind w:left="2880" w:hanging="2880"/>
      <w:rPr>
        <w:rFonts w:ascii="Gotham Medium" w:hAnsi="Gotham Medium"/>
      </w:rPr>
    </w:pPr>
    <w:r>
      <w:rPr>
        <w:rFonts w:ascii="Gotham Medium" w:hAnsi="Gotham Medium"/>
      </w:rPr>
      <w:t xml:space="preserve">Hadley Presents: </w:t>
    </w:r>
    <w:r w:rsidR="008020EC" w:rsidRPr="008020EC">
      <w:rPr>
        <w:rFonts w:ascii="Gotham Medium" w:hAnsi="Gotham Medium"/>
      </w:rPr>
      <w:t>Tackling Paperwork and Forms with Vision Loss</w:t>
    </w:r>
  </w:p>
  <w:p w14:paraId="59C765E4" w14:textId="77777777" w:rsidR="00824974" w:rsidRDefault="00824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66C3"/>
    <w:multiLevelType w:val="hybridMultilevel"/>
    <w:tmpl w:val="3FB8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51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51C93"/>
    <w:rsid w:val="00065FEE"/>
    <w:rsid w:val="000A1FF8"/>
    <w:rsid w:val="000A2C98"/>
    <w:rsid w:val="000D4059"/>
    <w:rsid w:val="0010536B"/>
    <w:rsid w:val="00114E33"/>
    <w:rsid w:val="0012395A"/>
    <w:rsid w:val="00136584"/>
    <w:rsid w:val="0016574A"/>
    <w:rsid w:val="00180D92"/>
    <w:rsid w:val="00192C51"/>
    <w:rsid w:val="001A0CB3"/>
    <w:rsid w:val="00216F3F"/>
    <w:rsid w:val="00227D0C"/>
    <w:rsid w:val="00230716"/>
    <w:rsid w:val="002311D3"/>
    <w:rsid w:val="00236849"/>
    <w:rsid w:val="002369C8"/>
    <w:rsid w:val="002442BA"/>
    <w:rsid w:val="002450D7"/>
    <w:rsid w:val="00256E3A"/>
    <w:rsid w:val="00294974"/>
    <w:rsid w:val="002A65C2"/>
    <w:rsid w:val="002B3201"/>
    <w:rsid w:val="002C6CFD"/>
    <w:rsid w:val="003357D5"/>
    <w:rsid w:val="00342C9F"/>
    <w:rsid w:val="00344B68"/>
    <w:rsid w:val="00355814"/>
    <w:rsid w:val="003811F4"/>
    <w:rsid w:val="003A4213"/>
    <w:rsid w:val="003B62BA"/>
    <w:rsid w:val="003D652C"/>
    <w:rsid w:val="003D7A1B"/>
    <w:rsid w:val="00413E84"/>
    <w:rsid w:val="00424D09"/>
    <w:rsid w:val="00437CA5"/>
    <w:rsid w:val="00445C53"/>
    <w:rsid w:val="00481999"/>
    <w:rsid w:val="004B66FA"/>
    <w:rsid w:val="004C1B5C"/>
    <w:rsid w:val="004C51E1"/>
    <w:rsid w:val="004D6DB7"/>
    <w:rsid w:val="004F52EE"/>
    <w:rsid w:val="004F5A94"/>
    <w:rsid w:val="00512EF2"/>
    <w:rsid w:val="005142B5"/>
    <w:rsid w:val="00517F86"/>
    <w:rsid w:val="005269AB"/>
    <w:rsid w:val="00531E0F"/>
    <w:rsid w:val="005418B0"/>
    <w:rsid w:val="00541A87"/>
    <w:rsid w:val="005670C8"/>
    <w:rsid w:val="005868EB"/>
    <w:rsid w:val="00596589"/>
    <w:rsid w:val="005A3456"/>
    <w:rsid w:val="005E0C50"/>
    <w:rsid w:val="006169D4"/>
    <w:rsid w:val="00622B4C"/>
    <w:rsid w:val="00672E47"/>
    <w:rsid w:val="006749AF"/>
    <w:rsid w:val="00683E8F"/>
    <w:rsid w:val="006D3097"/>
    <w:rsid w:val="006E1E1C"/>
    <w:rsid w:val="006E4600"/>
    <w:rsid w:val="006F0F8D"/>
    <w:rsid w:val="006F62DB"/>
    <w:rsid w:val="007028A2"/>
    <w:rsid w:val="00727B2A"/>
    <w:rsid w:val="007309A9"/>
    <w:rsid w:val="007657C6"/>
    <w:rsid w:val="00770AC3"/>
    <w:rsid w:val="007802A1"/>
    <w:rsid w:val="007C5ADB"/>
    <w:rsid w:val="007E0726"/>
    <w:rsid w:val="008020EC"/>
    <w:rsid w:val="0080496A"/>
    <w:rsid w:val="00813CAC"/>
    <w:rsid w:val="00822ECF"/>
    <w:rsid w:val="00824974"/>
    <w:rsid w:val="00833DD7"/>
    <w:rsid w:val="00840BF3"/>
    <w:rsid w:val="00932848"/>
    <w:rsid w:val="00932CB9"/>
    <w:rsid w:val="00950E9B"/>
    <w:rsid w:val="009A537B"/>
    <w:rsid w:val="009B515F"/>
    <w:rsid w:val="009B7B08"/>
    <w:rsid w:val="009C2566"/>
    <w:rsid w:val="009D169E"/>
    <w:rsid w:val="009D5D65"/>
    <w:rsid w:val="00A336E3"/>
    <w:rsid w:val="00A361CF"/>
    <w:rsid w:val="00A40E5A"/>
    <w:rsid w:val="00A466CB"/>
    <w:rsid w:val="00AB49DB"/>
    <w:rsid w:val="00AC38DD"/>
    <w:rsid w:val="00AC7644"/>
    <w:rsid w:val="00AF4972"/>
    <w:rsid w:val="00AF4EF4"/>
    <w:rsid w:val="00B25465"/>
    <w:rsid w:val="00B63600"/>
    <w:rsid w:val="00BB4655"/>
    <w:rsid w:val="00C0132F"/>
    <w:rsid w:val="00C36BA8"/>
    <w:rsid w:val="00C663BA"/>
    <w:rsid w:val="00CA2DCD"/>
    <w:rsid w:val="00CA4C5B"/>
    <w:rsid w:val="00CA68AD"/>
    <w:rsid w:val="00CD5CA8"/>
    <w:rsid w:val="00D36941"/>
    <w:rsid w:val="00D42013"/>
    <w:rsid w:val="00DB4383"/>
    <w:rsid w:val="00DE18D6"/>
    <w:rsid w:val="00DE4142"/>
    <w:rsid w:val="00DF299A"/>
    <w:rsid w:val="00E64029"/>
    <w:rsid w:val="00E64E91"/>
    <w:rsid w:val="00E72FD3"/>
    <w:rsid w:val="00EA5B1D"/>
    <w:rsid w:val="00F2356C"/>
    <w:rsid w:val="00F74EB2"/>
    <w:rsid w:val="00FB3B3D"/>
    <w:rsid w:val="00FE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F5A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17F86"/>
    <w:rPr>
      <w:color w:val="605E5C"/>
      <w:shd w:val="clear" w:color="auto" w:fill="E1DFDD"/>
    </w:rPr>
  </w:style>
  <w:style w:type="character" w:customStyle="1" w:styleId="Heading2Char">
    <w:name w:val="Heading 2 Char"/>
    <w:basedOn w:val="DefaultParagraphFont"/>
    <w:link w:val="Heading2"/>
    <w:uiPriority w:val="9"/>
    <w:semiHidden/>
    <w:rsid w:val="004F5A94"/>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F5A94"/>
    <w:rPr>
      <w:sz w:val="16"/>
      <w:szCs w:val="16"/>
    </w:rPr>
  </w:style>
  <w:style w:type="paragraph" w:styleId="CommentText">
    <w:name w:val="annotation text"/>
    <w:basedOn w:val="Normal"/>
    <w:link w:val="CommentTextChar"/>
    <w:uiPriority w:val="99"/>
    <w:unhideWhenUsed/>
    <w:rsid w:val="004F5A94"/>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4F5A94"/>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72FD3"/>
    <w:rPr>
      <w:b/>
      <w:bCs/>
      <w:kern w:val="0"/>
      <w14:ligatures w14:val="none"/>
    </w:rPr>
  </w:style>
  <w:style w:type="character" w:customStyle="1" w:styleId="CommentSubjectChar">
    <w:name w:val="Comment Subject Char"/>
    <w:basedOn w:val="CommentTextChar"/>
    <w:link w:val="CommentSubject"/>
    <w:uiPriority w:val="99"/>
    <w:semiHidden/>
    <w:rsid w:val="00E72FD3"/>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15</Pages>
  <Words>2605</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5</cp:revision>
  <dcterms:created xsi:type="dcterms:W3CDTF">2026-04-21T14:22:00Z</dcterms:created>
  <dcterms:modified xsi:type="dcterms:W3CDTF">2026-04-22T13:49:00Z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